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260"/>
        <w:gridCol w:w="3734"/>
      </w:tblGrid>
      <w:tr w:rsidR="00972D9C" w:rsidRPr="00972D9C" w:rsidTr="00972D9C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E069B" w:rsidRDefault="00972D9C" w:rsidP="00972D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Республикаһыны</w:t>
            </w:r>
            <w:r w:rsidRPr="00972D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972D9C" w:rsidRPr="00972D9C" w:rsidRDefault="00972D9C" w:rsidP="00972D9C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</w:t>
            </w:r>
          </w:p>
          <w:p w:rsidR="00972D9C" w:rsidRPr="00972D9C" w:rsidRDefault="00972D9C" w:rsidP="00972D9C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972D9C" w:rsidRPr="00972D9C" w:rsidRDefault="00AE069B" w:rsidP="00972D9C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72D9C"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уыл</w:t>
            </w:r>
            <w:proofErr w:type="spellEnd"/>
            <w:r w:rsidR="00972D9C"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="00972D9C"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972D9C" w:rsidRPr="00972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Советы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D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-4445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E069B" w:rsidRDefault="00972D9C" w:rsidP="00972D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972D9C" w:rsidRPr="00972D9C" w:rsidRDefault="00AE069B" w:rsidP="00972D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</w:t>
            </w:r>
            <w:r w:rsidR="00972D9C" w:rsidRPr="00972D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Башкортостан</w:t>
            </w:r>
          </w:p>
          <w:p w:rsidR="00972D9C" w:rsidRPr="00972D9C" w:rsidRDefault="00972D9C" w:rsidP="00972D9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2D9C" w:rsidRPr="00972D9C" w:rsidRDefault="00972D9C" w:rsidP="00972D9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  <w:r w:rsidRPr="00972D9C">
        <w:rPr>
          <w:rFonts w:ascii="Times New Roman" w:hAnsi="Times New Roman" w:cs="Times New Roman"/>
          <w:b/>
          <w:bCs/>
          <w:color w:val="000000"/>
        </w:rPr>
        <w:t>Ҡ</w:t>
      </w:r>
      <w:r w:rsidRPr="00972D9C">
        <w:rPr>
          <w:rFonts w:ascii="Times New Roman" w:hAnsi="Times New Roman" w:cs="Times New Roman"/>
        </w:rPr>
        <w:t xml:space="preserve">АРАР                                                                                                   </w:t>
      </w:r>
      <w:r w:rsidR="00A352D4">
        <w:rPr>
          <w:rFonts w:ascii="Times New Roman" w:hAnsi="Times New Roman" w:cs="Times New Roman"/>
        </w:rPr>
        <w:t xml:space="preserve">           </w:t>
      </w:r>
      <w:r w:rsidRPr="00972D9C">
        <w:rPr>
          <w:rFonts w:ascii="Times New Roman" w:hAnsi="Times New Roman" w:cs="Times New Roman"/>
        </w:rPr>
        <w:t xml:space="preserve">                РЕШЕНИЕ</w:t>
      </w:r>
    </w:p>
    <w:p w:rsidR="00972D9C" w:rsidRPr="00972D9C" w:rsidRDefault="00972D9C" w:rsidP="00972D9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</w:p>
    <w:p w:rsidR="00972D9C" w:rsidRPr="00972D9C" w:rsidRDefault="00972D9C" w:rsidP="00972D9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  <w:r w:rsidRPr="00972D9C">
        <w:rPr>
          <w:rFonts w:ascii="Times New Roman" w:hAnsi="Times New Roman" w:cs="Times New Roman"/>
        </w:rPr>
        <w:t xml:space="preserve">«19» февраль  2018 </w:t>
      </w:r>
      <w:proofErr w:type="spellStart"/>
      <w:r w:rsidRPr="00972D9C">
        <w:rPr>
          <w:rFonts w:ascii="Times New Roman" w:hAnsi="Times New Roman" w:cs="Times New Roman"/>
        </w:rPr>
        <w:t>й</w:t>
      </w:r>
      <w:proofErr w:type="spellEnd"/>
      <w:r w:rsidRPr="00972D9C">
        <w:rPr>
          <w:rFonts w:ascii="Times New Roman" w:hAnsi="Times New Roman" w:cs="Times New Roman"/>
        </w:rPr>
        <w:t xml:space="preserve">.           </w:t>
      </w:r>
      <w:r w:rsidR="006819D6">
        <w:rPr>
          <w:rFonts w:ascii="Times New Roman" w:hAnsi="Times New Roman" w:cs="Times New Roman"/>
        </w:rPr>
        <w:t xml:space="preserve">                    №    27-3</w:t>
      </w:r>
      <w:r w:rsidR="00AE069B">
        <w:rPr>
          <w:rFonts w:ascii="Times New Roman" w:hAnsi="Times New Roman" w:cs="Times New Roman"/>
        </w:rPr>
        <w:t>4</w:t>
      </w:r>
      <w:r w:rsidR="006819D6">
        <w:rPr>
          <w:rFonts w:ascii="Times New Roman" w:hAnsi="Times New Roman" w:cs="Times New Roman"/>
        </w:rPr>
        <w:t>-4</w:t>
      </w:r>
      <w:r w:rsidRPr="00972D9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 w:rsidR="00A352D4">
        <w:rPr>
          <w:rFonts w:ascii="Times New Roman" w:hAnsi="Times New Roman" w:cs="Times New Roman"/>
        </w:rPr>
        <w:t xml:space="preserve">           </w:t>
      </w:r>
      <w:r w:rsidRPr="00972D9C">
        <w:rPr>
          <w:rFonts w:ascii="Times New Roman" w:hAnsi="Times New Roman" w:cs="Times New Roman"/>
        </w:rPr>
        <w:t xml:space="preserve">      «19»  февраля  2018  г.</w:t>
      </w:r>
    </w:p>
    <w:p w:rsidR="00972D9C" w:rsidRPr="00972D9C" w:rsidRDefault="00972D9C" w:rsidP="00972D9C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</w:rPr>
      </w:pPr>
    </w:p>
    <w:p w:rsidR="00CB3177" w:rsidRDefault="00972D9C" w:rsidP="00972D9C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72D9C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972D9C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972D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 </w:t>
      </w:r>
      <w:proofErr w:type="spellStart"/>
      <w:r w:rsidRPr="00972D9C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C77B48" w:rsidRDefault="00C77B48" w:rsidP="00972D9C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77B48" w:rsidRDefault="00C77B48" w:rsidP="00C77B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27.09.2006 г.  № 33</w:t>
      </w:r>
    </w:p>
    <w:p w:rsidR="00C77B48" w:rsidRDefault="00C77B48" w:rsidP="00C77B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C77B48" w:rsidRPr="001B7ADF" w:rsidRDefault="00C77B48" w:rsidP="00C77B4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7A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 в редакции  решений Совета сельского поселения  </w:t>
      </w:r>
      <w:proofErr w:type="spellStart"/>
      <w:r w:rsidRPr="001B7ADF">
        <w:rPr>
          <w:rFonts w:ascii="Times New Roman" w:hAnsi="Times New Roman" w:cs="Times New Roman"/>
          <w:b w:val="0"/>
          <w:bCs w:val="0"/>
          <w:sz w:val="24"/>
          <w:szCs w:val="24"/>
        </w:rPr>
        <w:t>Душанбековский</w:t>
      </w:r>
      <w:proofErr w:type="spellEnd"/>
      <w:r w:rsidRPr="001B7A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сельсовет муниципального района </w:t>
      </w:r>
      <w:proofErr w:type="spellStart"/>
      <w:r w:rsidRPr="001B7ADF">
        <w:rPr>
          <w:rFonts w:ascii="Times New Roman" w:hAnsi="Times New Roman" w:cs="Times New Roman"/>
          <w:b w:val="0"/>
          <w:bCs w:val="0"/>
          <w:sz w:val="24"/>
          <w:szCs w:val="24"/>
        </w:rPr>
        <w:t>Кигинский</w:t>
      </w:r>
      <w:proofErr w:type="spellEnd"/>
      <w:r w:rsidRPr="001B7A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от </w:t>
      </w:r>
      <w:r w:rsidRPr="001B7ADF">
        <w:rPr>
          <w:rFonts w:ascii="Times New Roman" w:hAnsi="Times New Roman" w:cs="Times New Roman"/>
          <w:b w:val="0"/>
          <w:bCs w:val="0"/>
          <w:color w:val="993300"/>
          <w:sz w:val="24"/>
          <w:szCs w:val="24"/>
        </w:rPr>
        <w:t>25 октября 2010 года  № 27/2, от 15 ноября 2012года № 15/3, от  11 ноября 2014года №33/2, от 03.03.2015г. № 38/5</w:t>
      </w:r>
      <w:r w:rsidRPr="001B7ADF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C77B48" w:rsidRDefault="00C77B48" w:rsidP="001B7ADF">
      <w:pPr>
        <w:pStyle w:val="ConsTitle"/>
        <w:widowControl/>
        <w:spacing w:line="0" w:lineRule="atLeast"/>
        <w:ind w:right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E35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27.09.2006 г. № 33 «Об установлении земельного налога» изменения, изложив его в следующей редакции:</w:t>
      </w:r>
    </w:p>
    <w:p w:rsidR="00C77B48" w:rsidRPr="00C77B48" w:rsidRDefault="00C77B48" w:rsidP="001B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7B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77B48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 Совет сельского поселения </w:t>
      </w:r>
      <w:proofErr w:type="spellStart"/>
      <w:r w:rsidRPr="00C77B48">
        <w:rPr>
          <w:rFonts w:ascii="Times New Roman" w:hAnsi="Times New Roman" w:cs="Times New Roman"/>
          <w:color w:val="0000FF"/>
          <w:sz w:val="28"/>
          <w:szCs w:val="28"/>
        </w:rPr>
        <w:t>Душанбековский</w:t>
      </w:r>
      <w:proofErr w:type="spellEnd"/>
      <w:r w:rsidRPr="00C77B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7B4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77B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7B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B48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48">
        <w:rPr>
          <w:rFonts w:ascii="Times New Roman" w:hAnsi="Times New Roman" w:cs="Times New Roman"/>
          <w:sz w:val="28"/>
          <w:szCs w:val="28"/>
        </w:rPr>
        <w:t>л:</w:t>
      </w:r>
    </w:p>
    <w:p w:rsidR="001B7ADF" w:rsidRDefault="00A352D4" w:rsidP="001B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7B48" w:rsidRPr="00C7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48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1B7ADF" w:rsidRDefault="00A352D4" w:rsidP="001B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77B48">
        <w:rPr>
          <w:rFonts w:ascii="Times New Roman" w:hAnsi="Times New Roman" w:cs="Times New Roman"/>
          <w:sz w:val="28"/>
          <w:szCs w:val="28"/>
        </w:rPr>
        <w:t xml:space="preserve">2.1. 0,1 процента  от  кадастровой  стоимости   в отношении земельных участков,  относящихся  к  категории  земель  населенных  пунктов,  занятых  бюджетными, автономными и казенными учреждениями, созданными Республикой Башкортостан и муниципальными образованиями муниципального района </w:t>
      </w:r>
      <w:proofErr w:type="spellStart"/>
      <w:r w:rsidR="00C77B4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C77B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бюджетов,   приобретенных (предоставленных) для непосредственного выполнения возложенных на эти учреждения функций.</w:t>
      </w:r>
      <w:proofErr w:type="gramEnd"/>
    </w:p>
    <w:p w:rsidR="00C77B48" w:rsidRDefault="00A352D4" w:rsidP="001B7AD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ADF"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="00C77B48">
        <w:rPr>
          <w:rFonts w:ascii="Times New Roman" w:hAnsi="Times New Roman" w:cs="Times New Roman"/>
          <w:sz w:val="28"/>
          <w:szCs w:val="28"/>
        </w:rPr>
        <w:t xml:space="preserve">.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и  на  официальном  сайте сельского поселения</w:t>
      </w:r>
      <w:r w:rsidR="00AE069B">
        <w:rPr>
          <w:rFonts w:ascii="Times New Roman" w:hAnsi="Times New Roman" w:cs="Times New Roman"/>
          <w:sz w:val="28"/>
          <w:szCs w:val="28"/>
        </w:rPr>
        <w:t xml:space="preserve"> по  адресу:  </w:t>
      </w:r>
      <w:proofErr w:type="spellStart"/>
      <w:r w:rsidR="00AE069B">
        <w:rPr>
          <w:rFonts w:ascii="Times New Roman" w:hAnsi="Times New Roman" w:cs="Times New Roman"/>
          <w:sz w:val="28"/>
          <w:szCs w:val="28"/>
          <w:lang w:val="en-US"/>
        </w:rPr>
        <w:t>dushanbekovo</w:t>
      </w:r>
      <w:proofErr w:type="spellEnd"/>
      <w:r w:rsidR="00AE069B" w:rsidRPr="00AE06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E06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48">
        <w:rPr>
          <w:rFonts w:ascii="Times New Roman" w:hAnsi="Times New Roman" w:cs="Times New Roman"/>
          <w:sz w:val="28"/>
          <w:szCs w:val="28"/>
        </w:rPr>
        <w:t>.</w:t>
      </w:r>
    </w:p>
    <w:p w:rsidR="001B7ADF" w:rsidRDefault="00AE069B" w:rsidP="001B7ADF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4. </w:t>
      </w:r>
      <w:r w:rsidR="001B7ADF" w:rsidRPr="001B7ADF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 момента его подписания, но не ранее чем по истечении одного месяца со дня его официального обнародования.</w:t>
      </w:r>
    </w:p>
    <w:p w:rsidR="001B7ADF" w:rsidRDefault="001B7ADF" w:rsidP="001B7ADF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7ADF" w:rsidRDefault="001B7ADF" w:rsidP="001B7ADF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B48" w:rsidRPr="001B7ADF" w:rsidRDefault="00C77B48" w:rsidP="001B7ADF">
      <w:pPr>
        <w:pStyle w:val="ConsTitle"/>
        <w:spacing w:line="0" w:lineRule="atLeast"/>
        <w:ind w:right="0"/>
        <w:jc w:val="both"/>
        <w:rPr>
          <w:rFonts w:ascii="Times New Roman" w:hAnsi="Times New Roman" w:cs="Times New Roman"/>
          <w:b w:val="0"/>
        </w:rPr>
      </w:pPr>
      <w:r w:rsidRPr="001B7AD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1B7AD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Pr="001B7AD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Ф.А. </w:t>
      </w:r>
      <w:proofErr w:type="spellStart"/>
      <w:r w:rsidRPr="001B7ADF">
        <w:rPr>
          <w:rFonts w:ascii="Times New Roman" w:hAnsi="Times New Roman" w:cs="Times New Roman"/>
          <w:b w:val="0"/>
          <w:sz w:val="28"/>
          <w:szCs w:val="28"/>
        </w:rPr>
        <w:t>Гизатуллин</w:t>
      </w:r>
      <w:proofErr w:type="spellEnd"/>
    </w:p>
    <w:sectPr w:rsidR="00C77B48" w:rsidRPr="001B7ADF" w:rsidSect="00CB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D9C"/>
    <w:rsid w:val="001B27CD"/>
    <w:rsid w:val="001B7ADF"/>
    <w:rsid w:val="004F0759"/>
    <w:rsid w:val="006819D6"/>
    <w:rsid w:val="00972D9C"/>
    <w:rsid w:val="00A352D4"/>
    <w:rsid w:val="00AE069B"/>
    <w:rsid w:val="00C77B48"/>
    <w:rsid w:val="00C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7"/>
  </w:style>
  <w:style w:type="paragraph" w:styleId="8">
    <w:name w:val="heading 8"/>
    <w:basedOn w:val="a"/>
    <w:next w:val="a"/>
    <w:link w:val="80"/>
    <w:semiHidden/>
    <w:unhideWhenUsed/>
    <w:qFormat/>
    <w:rsid w:val="00972D9C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72D9C"/>
    <w:rPr>
      <w:rFonts w:ascii="Arial New Bash" w:eastAsia="Calibri" w:hAnsi="Arial New Bash" w:cs="Arial New Bash"/>
      <w:b/>
      <w:bCs/>
      <w:sz w:val="32"/>
      <w:szCs w:val="32"/>
    </w:rPr>
  </w:style>
  <w:style w:type="paragraph" w:customStyle="1" w:styleId="ConsNormal">
    <w:name w:val="ConsNormal"/>
    <w:uiPriority w:val="99"/>
    <w:rsid w:val="00C77B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C77B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77B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2018-02-16T06:53:00Z</dcterms:created>
  <dcterms:modified xsi:type="dcterms:W3CDTF">2018-02-21T06:45:00Z</dcterms:modified>
</cp:coreProperties>
</file>