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847366" w:rsidTr="00193E4C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8473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847366" w:rsidRPr="00847366" w:rsidRDefault="00847366" w:rsidP="00847366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847366" w:rsidRPr="00847366" w:rsidRDefault="00847366" w:rsidP="00847366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847366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6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Совет</w:t>
            </w:r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847366" w:rsidRPr="00847366" w:rsidRDefault="00847366" w:rsidP="008473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</w:t>
            </w:r>
            <w:r w:rsidRPr="0084736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Башкортостан</w:t>
            </w:r>
          </w:p>
          <w:p w:rsidR="00847366" w:rsidRPr="00847366" w:rsidRDefault="00847366" w:rsidP="00847366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47366" w:rsidRDefault="00847366" w:rsidP="00847366">
      <w:pPr>
        <w:pStyle w:val="3"/>
        <w:spacing w:line="240" w:lineRule="auto"/>
        <w:jc w:val="center"/>
        <w:rPr>
          <w:rFonts w:ascii="Arial New Bash" w:hAnsi="Arial New Bash" w:cs="Arial New Bash"/>
          <w:b/>
          <w:bCs/>
          <w:sz w:val="28"/>
          <w:szCs w:val="28"/>
        </w:rPr>
      </w:pPr>
    </w:p>
    <w:p w:rsidR="00847366" w:rsidRDefault="00847366" w:rsidP="00847366">
      <w:pPr>
        <w:pStyle w:val="3"/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</w:t>
      </w:r>
      <w:r>
        <w:rPr>
          <w:b/>
          <w:bCs/>
          <w:sz w:val="28"/>
          <w:szCs w:val="28"/>
        </w:rPr>
        <w:t>АРАР                                                                       РЕШЕНИЕ</w:t>
      </w:r>
    </w:p>
    <w:p w:rsidR="00847366" w:rsidRDefault="00847366" w:rsidP="00847366">
      <w:pPr>
        <w:pStyle w:val="3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 декабря 2013 года № 26-24-6</w:t>
      </w:r>
    </w:p>
    <w:p w:rsidR="00847366" w:rsidRDefault="00847366" w:rsidP="00847366">
      <w:pPr>
        <w:pStyle w:val="3"/>
        <w:spacing w:line="240" w:lineRule="auto"/>
        <w:ind w:left="0"/>
        <w:jc w:val="center"/>
        <w:rPr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473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 создании дорожного фонда сельского поселения </w:t>
      </w:r>
      <w:proofErr w:type="spellStart"/>
      <w:r w:rsidRPr="00847366">
        <w:rPr>
          <w:rFonts w:ascii="Times New Roman" w:hAnsi="Times New Roman" w:cs="Times New Roman"/>
          <w:b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847366">
        <w:rPr>
          <w:rFonts w:ascii="Times New Roman" w:hAnsi="Times New Roman" w:cs="Times New Roman"/>
          <w:b/>
          <w:spacing w:val="-6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</w:t>
      </w:r>
      <w:r w:rsidRPr="00847366">
        <w:rPr>
          <w:rFonts w:ascii="Times New Roman" w:hAnsi="Times New Roman" w:cs="Times New Roman"/>
          <w:b/>
          <w:spacing w:val="-6"/>
          <w:sz w:val="28"/>
          <w:szCs w:val="28"/>
        </w:rPr>
        <w:t>Республики Башкортостан</w:t>
      </w:r>
    </w:p>
    <w:p w:rsidR="00847366" w:rsidRPr="00847366" w:rsidRDefault="00847366" w:rsidP="0084736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366">
        <w:rPr>
          <w:rFonts w:ascii="Times New Roman" w:hAnsi="Times New Roman" w:cs="Times New Roman"/>
          <w:spacing w:val="-6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847366">
        <w:rPr>
          <w:rFonts w:ascii="Times New Roman" w:hAnsi="Times New Roman" w:cs="Times New Roman"/>
          <w:spacing w:val="-6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РЕШИЛ:</w:t>
      </w:r>
    </w:p>
    <w:p w:rsidR="00847366" w:rsidRPr="00847366" w:rsidRDefault="00847366" w:rsidP="008473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366">
        <w:rPr>
          <w:rFonts w:ascii="Times New Roman" w:hAnsi="Times New Roman" w:cs="Times New Roman"/>
          <w:spacing w:val="-6"/>
          <w:sz w:val="28"/>
          <w:szCs w:val="28"/>
        </w:rPr>
        <w:tab/>
        <w:t xml:space="preserve">1. Создать Дорожный фонд сельского поселения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847366">
        <w:rPr>
          <w:rFonts w:ascii="Times New Roman" w:hAnsi="Times New Roman" w:cs="Times New Roman"/>
          <w:spacing w:val="-6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Башкортостан.</w:t>
      </w:r>
    </w:p>
    <w:p w:rsidR="00847366" w:rsidRPr="00847366" w:rsidRDefault="00847366" w:rsidP="008473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366">
        <w:rPr>
          <w:rFonts w:ascii="Times New Roman" w:hAnsi="Times New Roman" w:cs="Times New Roman"/>
          <w:spacing w:val="-6"/>
          <w:sz w:val="28"/>
          <w:szCs w:val="28"/>
        </w:rPr>
        <w:tab/>
        <w:t xml:space="preserve">2. Утвердить 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 муниципального района </w:t>
      </w:r>
      <w:proofErr w:type="spellStart"/>
      <w:r w:rsidRPr="00847366">
        <w:rPr>
          <w:rFonts w:ascii="Times New Roman" w:hAnsi="Times New Roman" w:cs="Times New Roman"/>
          <w:spacing w:val="-6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 согласно приложению.</w:t>
      </w:r>
    </w:p>
    <w:p w:rsidR="00847366" w:rsidRPr="00847366" w:rsidRDefault="00847366" w:rsidP="008473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47366">
        <w:rPr>
          <w:rFonts w:ascii="Times New Roman" w:hAnsi="Times New Roman" w:cs="Times New Roman"/>
          <w:spacing w:val="-6"/>
          <w:sz w:val="28"/>
          <w:szCs w:val="28"/>
        </w:rPr>
        <w:tab/>
        <w:t>3. Настоящее решение вступает в силу с 1 января 2014 года.</w:t>
      </w:r>
    </w:p>
    <w:p w:rsidR="00847366" w:rsidRDefault="00847366" w:rsidP="0084736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spacing w:after="0" w:line="0" w:lineRule="atLeast"/>
        <w:rPr>
          <w:rFonts w:ascii="Times New Roman" w:hAnsi="Times New Roman" w:cs="Times New Roman"/>
          <w:spacing w:val="-6"/>
          <w:sz w:val="28"/>
          <w:szCs w:val="28"/>
        </w:rPr>
      </w:pPr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         Председатель Совета</w:t>
      </w:r>
    </w:p>
    <w:p w:rsidR="00847366" w:rsidRPr="00847366" w:rsidRDefault="00847366" w:rsidP="00847366">
      <w:pPr>
        <w:shd w:val="clear" w:color="auto" w:fill="FFFFFF"/>
        <w:spacing w:after="0" w:line="0" w:lineRule="atLeast"/>
        <w:rPr>
          <w:rFonts w:ascii="Times New Roman" w:hAnsi="Times New Roman" w:cs="Times New Roman"/>
          <w:spacing w:val="-6"/>
          <w:sz w:val="28"/>
          <w:szCs w:val="28"/>
        </w:rPr>
      </w:pPr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         сельского поселения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Ф.А. Ахметова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</w:p>
    <w:p w:rsidR="00847366" w:rsidRPr="00847366" w:rsidRDefault="00847366" w:rsidP="0084736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rPr>
          <w:rFonts w:ascii="Times New Roman" w:hAnsi="Times New Roman" w:cs="Times New Roman"/>
          <w:spacing w:val="-6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spacing w:after="0" w:line="0" w:lineRule="atLeast"/>
        <w:ind w:left="5103"/>
        <w:rPr>
          <w:rFonts w:ascii="Times New Roman" w:hAnsi="Times New Roman" w:cs="Times New Roman"/>
        </w:rPr>
      </w:pPr>
      <w:r w:rsidRPr="00847366">
        <w:rPr>
          <w:rFonts w:ascii="Times New Roman" w:hAnsi="Times New Roman" w:cs="Times New Roman"/>
          <w:spacing w:val="-6"/>
        </w:rPr>
        <w:lastRenderedPageBreak/>
        <w:t xml:space="preserve">Приложение </w:t>
      </w:r>
      <w:r w:rsidR="009D1546">
        <w:rPr>
          <w:rFonts w:ascii="Times New Roman" w:hAnsi="Times New Roman" w:cs="Times New Roman"/>
          <w:spacing w:val="-6"/>
        </w:rPr>
        <w:t xml:space="preserve"> </w:t>
      </w:r>
      <w:r w:rsidRPr="00847366">
        <w:rPr>
          <w:rFonts w:ascii="Times New Roman" w:hAnsi="Times New Roman" w:cs="Times New Roman"/>
          <w:spacing w:val="-6"/>
        </w:rPr>
        <w:t>к решению Совета сельского поселения</w:t>
      </w:r>
      <w:r w:rsidRPr="00847366">
        <w:rPr>
          <w:rFonts w:ascii="Times New Roman" w:hAnsi="Times New Roman" w:cs="Times New Roman"/>
        </w:rPr>
        <w:t xml:space="preserve"> </w:t>
      </w:r>
      <w:proofErr w:type="spellStart"/>
      <w:r w:rsidRPr="00847366">
        <w:rPr>
          <w:rFonts w:ascii="Times New Roman" w:hAnsi="Times New Roman" w:cs="Times New Roman"/>
          <w:spacing w:val="-6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</w:rPr>
        <w:t xml:space="preserve"> сельсовет</w:t>
      </w:r>
    </w:p>
    <w:p w:rsidR="00847366" w:rsidRPr="00847366" w:rsidRDefault="00847366" w:rsidP="00847366">
      <w:pPr>
        <w:shd w:val="clear" w:color="auto" w:fill="FFFFFF"/>
        <w:spacing w:after="0" w:line="0" w:lineRule="atLeast"/>
        <w:ind w:left="5103"/>
        <w:rPr>
          <w:rFonts w:ascii="Times New Roman" w:hAnsi="Times New Roman" w:cs="Times New Roman"/>
        </w:rPr>
      </w:pPr>
      <w:r w:rsidRPr="00847366">
        <w:rPr>
          <w:rFonts w:ascii="Times New Roman" w:hAnsi="Times New Roman" w:cs="Times New Roman"/>
          <w:spacing w:val="-5"/>
        </w:rPr>
        <w:t>муниципального района</w:t>
      </w:r>
      <w:r w:rsidRPr="00847366">
        <w:rPr>
          <w:rFonts w:ascii="Times New Roman" w:hAnsi="Times New Roman" w:cs="Times New Roman"/>
        </w:rPr>
        <w:t xml:space="preserve"> </w:t>
      </w:r>
      <w:proofErr w:type="spellStart"/>
      <w:r w:rsidRPr="00847366">
        <w:rPr>
          <w:rFonts w:ascii="Times New Roman" w:hAnsi="Times New Roman" w:cs="Times New Roman"/>
        </w:rPr>
        <w:t>Кигинский</w:t>
      </w:r>
      <w:proofErr w:type="spellEnd"/>
      <w:r w:rsidRPr="00847366">
        <w:rPr>
          <w:rFonts w:ascii="Times New Roman" w:hAnsi="Times New Roman" w:cs="Times New Roman"/>
        </w:rPr>
        <w:t xml:space="preserve"> </w:t>
      </w:r>
      <w:r w:rsidRPr="00847366">
        <w:rPr>
          <w:rFonts w:ascii="Times New Roman" w:hAnsi="Times New Roman" w:cs="Times New Roman"/>
          <w:spacing w:val="-4"/>
        </w:rPr>
        <w:t xml:space="preserve">район </w:t>
      </w:r>
      <w:r w:rsidRPr="00847366">
        <w:rPr>
          <w:rFonts w:ascii="Times New Roman" w:hAnsi="Times New Roman" w:cs="Times New Roman"/>
          <w:spacing w:val="-7"/>
        </w:rPr>
        <w:t>Республики Башкортостан</w:t>
      </w:r>
      <w:r w:rsidRPr="00847366">
        <w:rPr>
          <w:rFonts w:ascii="Times New Roman" w:hAnsi="Times New Roman" w:cs="Times New Roman"/>
          <w:spacing w:val="-7"/>
        </w:rPr>
        <w:br/>
      </w:r>
      <w:r w:rsidRPr="00847366">
        <w:rPr>
          <w:rFonts w:ascii="Times New Roman" w:hAnsi="Times New Roman" w:cs="Times New Roman"/>
          <w:spacing w:val="-6"/>
        </w:rPr>
        <w:t>от 20  декабря  2013 №  26-24-6</w:t>
      </w:r>
    </w:p>
    <w:p w:rsidR="00847366" w:rsidRPr="00847366" w:rsidRDefault="00847366" w:rsidP="00847366">
      <w:pPr>
        <w:shd w:val="clear" w:color="auto" w:fill="FFFFFF"/>
        <w:spacing w:before="307"/>
        <w:jc w:val="center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9"/>
          <w:sz w:val="28"/>
          <w:szCs w:val="28"/>
        </w:rPr>
        <w:t xml:space="preserve">Порядок </w:t>
      </w:r>
      <w:r w:rsidRPr="00847366">
        <w:rPr>
          <w:rFonts w:ascii="Times New Roman" w:hAnsi="Times New Roman" w:cs="Times New Roman"/>
          <w:spacing w:val="-8"/>
          <w:sz w:val="28"/>
          <w:szCs w:val="28"/>
        </w:rPr>
        <w:t>формирования и использования бюджетных ассигнований Дорожного фонда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r w:rsidRPr="00847366">
        <w:rPr>
          <w:rFonts w:ascii="Times New Roman" w:hAnsi="Times New Roman" w:cs="Times New Roman"/>
          <w:spacing w:val="-7"/>
          <w:sz w:val="28"/>
          <w:szCs w:val="28"/>
        </w:rPr>
        <w:t>сельского поселения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Pr="00847366">
        <w:rPr>
          <w:rFonts w:ascii="Times New Roman" w:hAnsi="Times New Roman" w:cs="Times New Roman"/>
          <w:spacing w:val="-8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>района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6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r w:rsidRPr="00847366">
        <w:rPr>
          <w:rFonts w:ascii="Times New Roman" w:hAnsi="Times New Roman" w:cs="Times New Roman"/>
          <w:spacing w:val="-7"/>
          <w:sz w:val="28"/>
          <w:szCs w:val="28"/>
        </w:rPr>
        <w:t>район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r w:rsidRPr="00847366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Башкортостан.</w:t>
      </w:r>
    </w:p>
    <w:p w:rsidR="00847366" w:rsidRPr="00847366" w:rsidRDefault="00847366" w:rsidP="00847366">
      <w:pPr>
        <w:shd w:val="clear" w:color="auto" w:fill="FFFFFF"/>
        <w:spacing w:before="365"/>
        <w:ind w:left="3461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847366">
          <w:rPr>
            <w:rFonts w:ascii="Times New Roman" w:hAnsi="Times New Roman" w:cs="Times New Roman"/>
            <w:spacing w:val="-8"/>
            <w:sz w:val="28"/>
            <w:szCs w:val="28"/>
            <w:lang w:val="en-US"/>
          </w:rPr>
          <w:t>I</w:t>
        </w:r>
        <w:r w:rsidRPr="00847366">
          <w:rPr>
            <w:rFonts w:ascii="Times New Roman" w:hAnsi="Times New Roman" w:cs="Times New Roman"/>
            <w:spacing w:val="-8"/>
            <w:sz w:val="28"/>
            <w:szCs w:val="28"/>
          </w:rPr>
          <w:t>.</w:t>
        </w:r>
      </w:smartTag>
      <w:r w:rsidRPr="00847366">
        <w:rPr>
          <w:rFonts w:ascii="Times New Roman" w:hAnsi="Times New Roman" w:cs="Times New Roman"/>
          <w:spacing w:val="-8"/>
          <w:sz w:val="28"/>
          <w:szCs w:val="28"/>
        </w:rPr>
        <w:t xml:space="preserve"> Общие положения</w:t>
      </w:r>
    </w:p>
    <w:p w:rsidR="00847366" w:rsidRPr="00847366" w:rsidRDefault="00847366" w:rsidP="00847366">
      <w:pPr>
        <w:shd w:val="clear" w:color="auto" w:fill="FFFFFF"/>
        <w:tabs>
          <w:tab w:val="left" w:pos="2237"/>
          <w:tab w:val="left" w:pos="3754"/>
          <w:tab w:val="left" w:pos="5966"/>
          <w:tab w:val="left" w:pos="7867"/>
        </w:tabs>
        <w:spacing w:before="307"/>
        <w:ind w:lef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5"/>
          <w:sz w:val="28"/>
          <w:szCs w:val="28"/>
        </w:rPr>
        <w:t>1. Порядок формирования и использования бюджетных ассигнований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8"/>
          <w:sz w:val="28"/>
          <w:szCs w:val="28"/>
        </w:rPr>
        <w:t>Дорожного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фонда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-11"/>
          <w:sz w:val="28"/>
          <w:szCs w:val="28"/>
        </w:rPr>
        <w:t>(городского)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-9"/>
          <w:sz w:val="28"/>
          <w:szCs w:val="28"/>
        </w:rPr>
        <w:t>сельского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-11"/>
          <w:sz w:val="28"/>
          <w:szCs w:val="28"/>
        </w:rPr>
        <w:t>поселения</w:t>
      </w:r>
    </w:p>
    <w:p w:rsidR="00847366" w:rsidRPr="00847366" w:rsidRDefault="00847366" w:rsidP="00847366">
      <w:pPr>
        <w:shd w:val="clear" w:color="auto" w:fill="FFFFFF"/>
        <w:tabs>
          <w:tab w:val="left" w:leader="underscore" w:pos="2698"/>
          <w:tab w:val="left" w:leader="underscore" w:pos="8294"/>
        </w:tabs>
        <w:ind w:left="1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Pr="00847366">
        <w:rPr>
          <w:rFonts w:ascii="Times New Roman" w:hAnsi="Times New Roman" w:cs="Times New Roman"/>
          <w:spacing w:val="-7"/>
          <w:sz w:val="28"/>
          <w:szCs w:val="28"/>
        </w:rPr>
        <w:t xml:space="preserve">муниципального  района  </w:t>
      </w:r>
      <w:proofErr w:type="spellStart"/>
      <w:r w:rsidRPr="0084736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 </w:t>
      </w:r>
      <w:r w:rsidRPr="00847366">
        <w:rPr>
          <w:rFonts w:ascii="Times New Roman" w:hAnsi="Times New Roman" w:cs="Times New Roman"/>
          <w:spacing w:val="-7"/>
          <w:sz w:val="28"/>
          <w:szCs w:val="28"/>
        </w:rPr>
        <w:t xml:space="preserve">район 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 xml:space="preserve">Республики Башкортостан разработан на основании   пункта 5 статьи 179.4 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Бюджетного кодекса Российской Федерации.</w:t>
      </w:r>
    </w:p>
    <w:p w:rsidR="00847366" w:rsidRPr="00847366" w:rsidRDefault="00847366" w:rsidP="00847366">
      <w:pPr>
        <w:shd w:val="clear" w:color="auto" w:fill="FFFFFF"/>
        <w:tabs>
          <w:tab w:val="left" w:pos="1363"/>
        </w:tabs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7366">
        <w:rPr>
          <w:rFonts w:ascii="Times New Roman" w:hAnsi="Times New Roman" w:cs="Times New Roman"/>
          <w:spacing w:val="-3"/>
          <w:sz w:val="28"/>
          <w:szCs w:val="28"/>
        </w:rPr>
        <w:t xml:space="preserve">Дорожный       фонд       (городского)       сельского       поселения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муниципального района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6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r w:rsidRPr="00847366">
        <w:rPr>
          <w:rFonts w:ascii="Times New Roman" w:hAnsi="Times New Roman" w:cs="Times New Roman"/>
          <w:spacing w:val="-7"/>
          <w:sz w:val="28"/>
          <w:szCs w:val="28"/>
        </w:rPr>
        <w:t xml:space="preserve">район 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Республики Башкортостан (далее - Муниципальный дорожный фонд) – часть 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>средств бюджета (городского) сельского поселения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Pr="00847366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     района      </w:t>
      </w:r>
      <w:proofErr w:type="spellStart"/>
      <w:r w:rsidRPr="0084736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     </w:t>
      </w:r>
      <w:r w:rsidRPr="00847366">
        <w:rPr>
          <w:rFonts w:ascii="Times New Roman" w:hAnsi="Times New Roman" w:cs="Times New Roman"/>
          <w:spacing w:val="-4"/>
          <w:sz w:val="28"/>
          <w:szCs w:val="28"/>
        </w:rPr>
        <w:t xml:space="preserve">район      Республики 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Башкортостан,     подлежащая     использованию     в     целях     финансового </w:t>
      </w:r>
      <w:r w:rsidRPr="00847366">
        <w:rPr>
          <w:rFonts w:ascii="Times New Roman" w:hAnsi="Times New Roman" w:cs="Times New Roman"/>
          <w:spacing w:val="1"/>
          <w:sz w:val="28"/>
          <w:szCs w:val="28"/>
        </w:rPr>
        <w:t xml:space="preserve">обеспечения дорожной деятельности в отношении автомобильных дорог </w:t>
      </w:r>
      <w:r w:rsidRPr="00847366">
        <w:rPr>
          <w:rFonts w:ascii="Times New Roman" w:hAnsi="Times New Roman" w:cs="Times New Roman"/>
          <w:spacing w:val="-2"/>
          <w:sz w:val="28"/>
          <w:szCs w:val="28"/>
        </w:rPr>
        <w:t xml:space="preserve">общего     пользования     местного     значения     (городского)     сельского </w:t>
      </w:r>
      <w:r w:rsidRPr="00847366">
        <w:rPr>
          <w:rFonts w:ascii="Times New Roman" w:hAnsi="Times New Roman" w:cs="Times New Roman"/>
          <w:spacing w:val="-9"/>
          <w:sz w:val="28"/>
          <w:szCs w:val="28"/>
        </w:rPr>
        <w:t>Поселения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района  </w:t>
      </w:r>
      <w:proofErr w:type="spellStart"/>
      <w:r w:rsidRPr="00847366">
        <w:rPr>
          <w:rFonts w:ascii="Times New Roman" w:hAnsi="Times New Roman" w:cs="Times New Roman"/>
          <w:spacing w:val="-5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 район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 xml:space="preserve">   (далее   -   автомобильные   дороги   общего</w:t>
      </w:r>
      <w:proofErr w:type="gramEnd"/>
      <w:r w:rsidRPr="00847366">
        <w:rPr>
          <w:rFonts w:ascii="Times New Roman" w:hAnsi="Times New Roman" w:cs="Times New Roman"/>
          <w:spacing w:val="-3"/>
          <w:sz w:val="28"/>
          <w:szCs w:val="28"/>
        </w:rPr>
        <w:t xml:space="preserve">   пользования  местного </w:t>
      </w:r>
      <w:r w:rsidRPr="00847366">
        <w:rPr>
          <w:rFonts w:ascii="Times New Roman" w:hAnsi="Times New Roman" w:cs="Times New Roman"/>
          <w:spacing w:val="-1"/>
          <w:sz w:val="28"/>
          <w:szCs w:val="28"/>
        </w:rPr>
        <w:t xml:space="preserve">значения),        а        также        капитального       ремонта       и       ремонта 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 xml:space="preserve">дворовых   территорий   многоквартирных   домов,   проездов   к  дворовым 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территориям многоквартирных домов населенных пунктов.</w:t>
      </w:r>
    </w:p>
    <w:p w:rsidR="00847366" w:rsidRPr="00847366" w:rsidRDefault="00847366" w:rsidP="00847366">
      <w:pPr>
        <w:shd w:val="clear" w:color="auto" w:fill="FFFFFF"/>
        <w:tabs>
          <w:tab w:val="left" w:pos="859"/>
        </w:tabs>
        <w:spacing w:before="10"/>
        <w:ind w:left="3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Главным распорядителем средств Муниципального дорожного фонда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3"/>
          <w:sz w:val="28"/>
          <w:szCs w:val="28"/>
        </w:rPr>
        <w:t xml:space="preserve">(далее - главный распорядитель) является  Администрация (городского) 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>сельского поселения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847366">
        <w:rPr>
          <w:rFonts w:ascii="Times New Roman" w:hAnsi="Times New Roman" w:cs="Times New Roman"/>
          <w:spacing w:val="-5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 район Республики Башкортостан.</w:t>
      </w:r>
    </w:p>
    <w:p w:rsidR="00847366" w:rsidRPr="00847366" w:rsidRDefault="00847366" w:rsidP="00847366">
      <w:pPr>
        <w:shd w:val="clear" w:color="auto" w:fill="FFFFFF"/>
        <w:spacing w:before="326"/>
        <w:ind w:left="2486" w:right="1210" w:hanging="538"/>
        <w:jc w:val="center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9"/>
          <w:sz w:val="28"/>
          <w:szCs w:val="28"/>
        </w:rPr>
        <w:t xml:space="preserve">П. Порядок и источники финансового обеспечения </w:t>
      </w:r>
      <w:r w:rsidRPr="00847366">
        <w:rPr>
          <w:rFonts w:ascii="Times New Roman" w:hAnsi="Times New Roman" w:cs="Times New Roman"/>
          <w:spacing w:val="-7"/>
          <w:sz w:val="28"/>
          <w:szCs w:val="28"/>
        </w:rPr>
        <w:t>Муниципального дорожного фонда</w:t>
      </w:r>
    </w:p>
    <w:p w:rsidR="00847366" w:rsidRPr="00847366" w:rsidRDefault="00847366" w:rsidP="00847366">
      <w:pPr>
        <w:shd w:val="clear" w:color="auto" w:fill="FFFFFF"/>
        <w:tabs>
          <w:tab w:val="left" w:leader="underscore" w:pos="3096"/>
          <w:tab w:val="left" w:leader="underscore" w:pos="8918"/>
        </w:tabs>
        <w:spacing w:before="307"/>
        <w:ind w:right="9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5"/>
          <w:sz w:val="28"/>
          <w:szCs w:val="28"/>
        </w:rPr>
        <w:lastRenderedPageBreak/>
        <w:t>4. Объем бюджетных ассигнований дорожного фонда (городского)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сельского поселения утверждается решением Совета (городского) сельского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8"/>
          <w:sz w:val="28"/>
          <w:szCs w:val="28"/>
        </w:rPr>
        <w:t>поселения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муниципального   района   </w:t>
      </w:r>
      <w:proofErr w:type="spellStart"/>
      <w:r w:rsidRPr="0084736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66" w:rsidRPr="00847366" w:rsidRDefault="00847366" w:rsidP="00847366">
      <w:pPr>
        <w:shd w:val="clear" w:color="auto" w:fill="FFFFFF"/>
        <w:tabs>
          <w:tab w:val="left" w:leader="underscore" w:pos="6149"/>
          <w:tab w:val="left" w:leader="underscore" w:pos="7954"/>
        </w:tabs>
        <w:ind w:left="115" w:right="1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13"/>
          <w:sz w:val="28"/>
          <w:szCs w:val="28"/>
        </w:rPr>
        <w:t xml:space="preserve">район Республики Башкортостан о бюджете (городского) сельского </w:t>
      </w:r>
      <w:r w:rsidRPr="00847366">
        <w:rPr>
          <w:rFonts w:ascii="Times New Roman" w:hAnsi="Times New Roman" w:cs="Times New Roman"/>
          <w:spacing w:val="33"/>
          <w:sz w:val="28"/>
          <w:szCs w:val="28"/>
        </w:rPr>
        <w:t xml:space="preserve">поселения муниципального района на очередной финансовый </w:t>
      </w:r>
      <w:r w:rsidRPr="00847366">
        <w:rPr>
          <w:rFonts w:ascii="Times New Roman" w:hAnsi="Times New Roman" w:cs="Times New Roman"/>
          <w:spacing w:val="4"/>
          <w:sz w:val="28"/>
          <w:szCs w:val="28"/>
        </w:rPr>
        <w:t xml:space="preserve">год и плановый период в размере не менее прогнозируемого объема доходов </w:t>
      </w:r>
      <w:r w:rsidRPr="00847366">
        <w:rPr>
          <w:rFonts w:ascii="Times New Roman" w:hAnsi="Times New Roman" w:cs="Times New Roman"/>
          <w:spacing w:val="2"/>
          <w:sz w:val="28"/>
          <w:szCs w:val="28"/>
        </w:rPr>
        <w:t>бюджета (городского) сельского поселения</w:t>
      </w:r>
      <w:r w:rsidRPr="008473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847366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Pr="0084736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847366" w:rsidRPr="00847366" w:rsidRDefault="00847366" w:rsidP="00847366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2" w:firstLine="70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847366">
        <w:rPr>
          <w:rFonts w:ascii="Times New Roman" w:hAnsi="Times New Roman" w:cs="Times New Roman"/>
          <w:spacing w:val="4"/>
          <w:sz w:val="28"/>
          <w:szCs w:val="28"/>
        </w:rPr>
        <w:t>акцизов на автомобильный бензин, прямогонный бензин, дизельное</w:t>
      </w:r>
      <w:r w:rsidRPr="00847366">
        <w:rPr>
          <w:rFonts w:ascii="Times New Roman" w:hAnsi="Times New Roman" w:cs="Times New Roman"/>
          <w:spacing w:val="7"/>
          <w:sz w:val="28"/>
          <w:szCs w:val="28"/>
        </w:rPr>
        <w:t xml:space="preserve">    масла   для   дизельных   и    (или)   карбюраторных</w:t>
      </w:r>
      <w:r w:rsidRPr="0084736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47366">
        <w:rPr>
          <w:rFonts w:ascii="Times New Roman" w:hAnsi="Times New Roman" w:cs="Times New Roman"/>
          <w:spacing w:val="7"/>
          <w:sz w:val="28"/>
          <w:szCs w:val="28"/>
        </w:rPr>
        <w:t xml:space="preserve">топливо,    моторные </w:t>
      </w:r>
      <w:r w:rsidRPr="00847366">
        <w:rPr>
          <w:rFonts w:ascii="Times New Roman" w:hAnsi="Times New Roman" w:cs="Times New Roman"/>
          <w:spacing w:val="6"/>
          <w:sz w:val="28"/>
          <w:szCs w:val="28"/>
        </w:rPr>
        <w:t>(</w:t>
      </w:r>
      <w:proofErr w:type="spellStart"/>
      <w:r w:rsidRPr="00847366">
        <w:rPr>
          <w:rFonts w:ascii="Times New Roman" w:hAnsi="Times New Roman" w:cs="Times New Roman"/>
          <w:spacing w:val="6"/>
          <w:sz w:val="28"/>
          <w:szCs w:val="28"/>
        </w:rPr>
        <w:t>инжекторных</w:t>
      </w:r>
      <w:proofErr w:type="spellEnd"/>
      <w:r w:rsidRPr="00847366">
        <w:rPr>
          <w:rFonts w:ascii="Times New Roman" w:hAnsi="Times New Roman" w:cs="Times New Roman"/>
          <w:spacing w:val="6"/>
          <w:sz w:val="28"/>
          <w:szCs w:val="28"/>
        </w:rPr>
        <w:t xml:space="preserve">)   двигателей,   производимые   на   территории   Российской </w:t>
      </w:r>
      <w:r w:rsidRPr="00847366">
        <w:rPr>
          <w:rFonts w:ascii="Times New Roman" w:hAnsi="Times New Roman" w:cs="Times New Roman"/>
          <w:spacing w:val="5"/>
          <w:sz w:val="28"/>
          <w:szCs w:val="28"/>
        </w:rPr>
        <w:t xml:space="preserve">Федерации,        подлежащие       зачислению        в        местный       бюджет </w:t>
      </w:r>
      <w:r w:rsidRPr="00847366">
        <w:rPr>
          <w:rFonts w:ascii="Times New Roman" w:hAnsi="Times New Roman" w:cs="Times New Roman"/>
          <w:spacing w:val="7"/>
          <w:sz w:val="28"/>
          <w:szCs w:val="28"/>
        </w:rPr>
        <w:t>по  дифференцированным  нормативам.</w:t>
      </w:r>
      <w:proofErr w:type="gramEnd"/>
      <w:r w:rsidRPr="00847366">
        <w:rPr>
          <w:rFonts w:ascii="Times New Roman" w:hAnsi="Times New Roman" w:cs="Times New Roman"/>
          <w:spacing w:val="7"/>
          <w:sz w:val="28"/>
          <w:szCs w:val="28"/>
        </w:rPr>
        <w:t xml:space="preserve">  </w:t>
      </w:r>
      <w:proofErr w:type="gramStart"/>
      <w:r w:rsidRPr="00847366">
        <w:rPr>
          <w:rFonts w:ascii="Times New Roman" w:hAnsi="Times New Roman" w:cs="Times New Roman"/>
          <w:spacing w:val="7"/>
          <w:sz w:val="28"/>
          <w:szCs w:val="28"/>
        </w:rPr>
        <w:t xml:space="preserve">Норматив рассчитывается  исходя </w:t>
      </w:r>
      <w:r w:rsidRPr="00847366">
        <w:rPr>
          <w:rFonts w:ascii="Times New Roman" w:hAnsi="Times New Roman" w:cs="Times New Roman"/>
          <w:spacing w:val="9"/>
          <w:sz w:val="28"/>
          <w:szCs w:val="28"/>
        </w:rPr>
        <w:t xml:space="preserve">из протяженности автомобильных дорог местного значения, находящихся </w:t>
      </w:r>
      <w:r w:rsidRPr="00847366">
        <w:rPr>
          <w:rFonts w:ascii="Times New Roman" w:hAnsi="Times New Roman" w:cs="Times New Roman"/>
          <w:spacing w:val="7"/>
          <w:sz w:val="28"/>
          <w:szCs w:val="28"/>
        </w:rPr>
        <w:t xml:space="preserve">в собственности (городского) сельского поселения муниципального района </w:t>
      </w:r>
      <w:r w:rsidRPr="00847366">
        <w:rPr>
          <w:rFonts w:ascii="Times New Roman" w:hAnsi="Times New Roman" w:cs="Times New Roman"/>
          <w:spacing w:val="3"/>
          <w:sz w:val="28"/>
          <w:szCs w:val="28"/>
        </w:rPr>
        <w:t xml:space="preserve">согласно статистической отчетности по состоянию на 1 января текущего года </w:t>
      </w:r>
      <w:r w:rsidRPr="00847366">
        <w:rPr>
          <w:rFonts w:ascii="Times New Roman" w:hAnsi="Times New Roman" w:cs="Times New Roman"/>
          <w:spacing w:val="5"/>
          <w:sz w:val="28"/>
          <w:szCs w:val="28"/>
        </w:rPr>
        <w:t xml:space="preserve">по   форме   №ЗДГ   (мо)   «Сведения  об   автомобильных  дорогах   общего </w:t>
      </w:r>
      <w:r w:rsidRPr="00847366">
        <w:rPr>
          <w:rFonts w:ascii="Times New Roman" w:hAnsi="Times New Roman" w:cs="Times New Roman"/>
          <w:spacing w:val="10"/>
          <w:sz w:val="28"/>
          <w:szCs w:val="28"/>
        </w:rPr>
        <w:t xml:space="preserve">и </w:t>
      </w:r>
      <w:proofErr w:type="spellStart"/>
      <w:r w:rsidRPr="00847366">
        <w:rPr>
          <w:rFonts w:ascii="Times New Roman" w:hAnsi="Times New Roman" w:cs="Times New Roman"/>
          <w:spacing w:val="10"/>
          <w:sz w:val="28"/>
          <w:szCs w:val="28"/>
        </w:rPr>
        <w:t>необщего</w:t>
      </w:r>
      <w:proofErr w:type="spellEnd"/>
      <w:r w:rsidRPr="00847366">
        <w:rPr>
          <w:rFonts w:ascii="Times New Roman" w:hAnsi="Times New Roman" w:cs="Times New Roman"/>
          <w:spacing w:val="10"/>
          <w:sz w:val="28"/>
          <w:szCs w:val="28"/>
        </w:rPr>
        <w:t xml:space="preserve"> пользования местного значения и искусственных сооружений </w:t>
      </w:r>
      <w:r w:rsidRPr="00847366">
        <w:rPr>
          <w:rFonts w:ascii="Times New Roman" w:hAnsi="Times New Roman" w:cs="Times New Roman"/>
          <w:spacing w:val="2"/>
          <w:sz w:val="28"/>
          <w:szCs w:val="28"/>
        </w:rPr>
        <w:t xml:space="preserve">на них, находящихся в собственности муниципальных образований» (далее — </w:t>
      </w:r>
      <w:r w:rsidRPr="00847366">
        <w:rPr>
          <w:rFonts w:ascii="Times New Roman" w:hAnsi="Times New Roman" w:cs="Times New Roman"/>
          <w:spacing w:val="7"/>
          <w:sz w:val="28"/>
          <w:szCs w:val="28"/>
        </w:rPr>
        <w:t>сведения   по   форме  №ЗДГ  (мо))  и  утверждается   Законом</w:t>
      </w:r>
      <w:proofErr w:type="gramEnd"/>
      <w:r w:rsidRPr="00847366">
        <w:rPr>
          <w:rFonts w:ascii="Times New Roman" w:hAnsi="Times New Roman" w:cs="Times New Roman"/>
          <w:spacing w:val="7"/>
          <w:sz w:val="28"/>
          <w:szCs w:val="28"/>
        </w:rPr>
        <w:t xml:space="preserve">  Республики </w:t>
      </w:r>
      <w:r w:rsidRPr="00847366">
        <w:rPr>
          <w:rFonts w:ascii="Times New Roman" w:hAnsi="Times New Roman" w:cs="Times New Roman"/>
          <w:spacing w:val="6"/>
          <w:sz w:val="28"/>
          <w:szCs w:val="28"/>
        </w:rPr>
        <w:t xml:space="preserve">Башкортостан    о    бюджете    Республики   Башкортостан    на   очередной </w:t>
      </w:r>
      <w:r w:rsidRPr="00847366">
        <w:rPr>
          <w:rFonts w:ascii="Times New Roman" w:hAnsi="Times New Roman" w:cs="Times New Roman"/>
          <w:spacing w:val="4"/>
          <w:sz w:val="28"/>
          <w:szCs w:val="28"/>
        </w:rPr>
        <w:t>финансовый год и плановый период;</w:t>
      </w:r>
    </w:p>
    <w:p w:rsidR="00847366" w:rsidRPr="00847366" w:rsidRDefault="00847366" w:rsidP="00847366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5"/>
          <w:sz w:val="28"/>
          <w:szCs w:val="28"/>
        </w:rPr>
        <w:t xml:space="preserve">поступлений в виде субсидий из бюджета муниципального района, </w:t>
      </w:r>
      <w:r w:rsidRPr="00847366">
        <w:rPr>
          <w:rFonts w:ascii="Times New Roman" w:hAnsi="Times New Roman" w:cs="Times New Roman"/>
          <w:spacing w:val="6"/>
          <w:sz w:val="28"/>
          <w:szCs w:val="28"/>
        </w:rPr>
        <w:t xml:space="preserve">бюджета      Республики      Башкортостан      и      федерального     бюджета </w:t>
      </w:r>
      <w:r w:rsidRPr="00847366">
        <w:rPr>
          <w:rFonts w:ascii="Times New Roman" w:hAnsi="Times New Roman" w:cs="Times New Roman"/>
          <w:spacing w:val="5"/>
          <w:sz w:val="28"/>
          <w:szCs w:val="28"/>
        </w:rPr>
        <w:t xml:space="preserve">на </w:t>
      </w:r>
      <w:proofErr w:type="spellStart"/>
      <w:r w:rsidRPr="00847366">
        <w:rPr>
          <w:rFonts w:ascii="Times New Roman" w:hAnsi="Times New Roman" w:cs="Times New Roman"/>
          <w:spacing w:val="5"/>
          <w:sz w:val="28"/>
          <w:szCs w:val="28"/>
        </w:rPr>
        <w:t>софинансирование</w:t>
      </w:r>
      <w:proofErr w:type="spellEnd"/>
      <w:r w:rsidRPr="00847366">
        <w:rPr>
          <w:rFonts w:ascii="Times New Roman" w:hAnsi="Times New Roman" w:cs="Times New Roman"/>
          <w:spacing w:val="5"/>
          <w:sz w:val="28"/>
          <w:szCs w:val="28"/>
        </w:rPr>
        <w:t xml:space="preserve"> дорожной деятельности в отношении автомобильных </w:t>
      </w:r>
      <w:r w:rsidRPr="00847366">
        <w:rPr>
          <w:rFonts w:ascii="Times New Roman" w:hAnsi="Times New Roman" w:cs="Times New Roman"/>
          <w:spacing w:val="3"/>
          <w:sz w:val="28"/>
          <w:szCs w:val="28"/>
        </w:rPr>
        <w:t>дорог общего пользования местного значения;</w:t>
      </w:r>
    </w:p>
    <w:p w:rsidR="00847366" w:rsidRPr="00847366" w:rsidRDefault="00847366" w:rsidP="00847366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2" w:firstLine="70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847366">
        <w:rPr>
          <w:rFonts w:ascii="Times New Roman" w:hAnsi="Times New Roman" w:cs="Times New Roman"/>
          <w:spacing w:val="6"/>
          <w:sz w:val="28"/>
          <w:szCs w:val="28"/>
        </w:rPr>
        <w:t xml:space="preserve">для сельских поселений - поступлений в виде иных межбюджетных </w:t>
      </w:r>
      <w:r w:rsidRPr="00847366">
        <w:rPr>
          <w:rFonts w:ascii="Times New Roman" w:hAnsi="Times New Roman" w:cs="Times New Roman"/>
          <w:spacing w:val="10"/>
          <w:sz w:val="28"/>
          <w:szCs w:val="28"/>
        </w:rPr>
        <w:t xml:space="preserve">трансфертов  из  бюджета Республики Башкортостан на финансирование </w:t>
      </w:r>
      <w:r w:rsidRPr="00847366">
        <w:rPr>
          <w:rFonts w:ascii="Times New Roman" w:hAnsi="Times New Roman" w:cs="Times New Roman"/>
          <w:spacing w:val="3"/>
          <w:sz w:val="28"/>
          <w:szCs w:val="28"/>
        </w:rPr>
        <w:t xml:space="preserve">мероприятий по осуществлению дорожной деятельности в границах сельских </w:t>
      </w:r>
      <w:r w:rsidRPr="00847366">
        <w:rPr>
          <w:rFonts w:ascii="Times New Roman" w:hAnsi="Times New Roman" w:cs="Times New Roman"/>
          <w:spacing w:val="2"/>
          <w:sz w:val="28"/>
          <w:szCs w:val="28"/>
        </w:rPr>
        <w:t>поселений;</w:t>
      </w:r>
    </w:p>
    <w:p w:rsidR="00847366" w:rsidRPr="00847366" w:rsidRDefault="00847366" w:rsidP="00847366">
      <w:pPr>
        <w:shd w:val="clear" w:color="auto" w:fill="FFFFFF"/>
        <w:tabs>
          <w:tab w:val="left" w:pos="1037"/>
        </w:tabs>
        <w:ind w:left="5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5"/>
          <w:sz w:val="28"/>
          <w:szCs w:val="28"/>
        </w:rPr>
        <w:t xml:space="preserve">Бюджетные    ассигнования   Муниципального   дорожного   фонда, </w:t>
      </w:r>
      <w:r w:rsidRPr="00847366">
        <w:rPr>
          <w:rFonts w:ascii="Times New Roman" w:hAnsi="Times New Roman" w:cs="Times New Roman"/>
          <w:spacing w:val="8"/>
          <w:sz w:val="28"/>
          <w:szCs w:val="28"/>
        </w:rPr>
        <w:t xml:space="preserve">не    использованные    в    текущем    финансовом    году,     направляются </w:t>
      </w:r>
      <w:r w:rsidRPr="00847366">
        <w:rPr>
          <w:rFonts w:ascii="Times New Roman" w:hAnsi="Times New Roman" w:cs="Times New Roman"/>
          <w:spacing w:val="5"/>
          <w:sz w:val="28"/>
          <w:szCs w:val="28"/>
        </w:rPr>
        <w:t xml:space="preserve">на увеличение бюджетных ассигнований Муниципального дорожного фонда </w:t>
      </w:r>
      <w:r w:rsidRPr="00847366">
        <w:rPr>
          <w:rFonts w:ascii="Times New Roman" w:hAnsi="Times New Roman" w:cs="Times New Roman"/>
          <w:spacing w:val="4"/>
          <w:sz w:val="28"/>
          <w:szCs w:val="28"/>
        </w:rPr>
        <w:t>в очередном финансовом году.</w:t>
      </w:r>
    </w:p>
    <w:p w:rsidR="00847366" w:rsidRPr="00847366" w:rsidRDefault="00847366" w:rsidP="00847366">
      <w:pPr>
        <w:shd w:val="clear" w:color="auto" w:fill="FFFFFF"/>
        <w:tabs>
          <w:tab w:val="left" w:pos="1118"/>
        </w:tabs>
        <w:spacing w:before="5"/>
        <w:ind w:left="38" w:firstLine="542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7"/>
          <w:sz w:val="28"/>
          <w:szCs w:val="28"/>
        </w:rPr>
        <w:t>6.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7"/>
          <w:sz w:val="28"/>
          <w:szCs w:val="28"/>
        </w:rPr>
        <w:t xml:space="preserve">Главным    распорядителем    ежегодно    до     10    апреля    года, </w:t>
      </w:r>
      <w:r w:rsidRPr="00847366">
        <w:rPr>
          <w:rFonts w:ascii="Times New Roman" w:hAnsi="Times New Roman" w:cs="Times New Roman"/>
          <w:spacing w:val="9"/>
          <w:sz w:val="28"/>
          <w:szCs w:val="28"/>
        </w:rPr>
        <w:t xml:space="preserve">предшествующего плановому периоду, направляются в Государственный комитет Республики Башкортостан по транспорту и дорожному хозяйству </w:t>
      </w:r>
      <w:r w:rsidRPr="00847366">
        <w:rPr>
          <w:rFonts w:ascii="Times New Roman" w:hAnsi="Times New Roman" w:cs="Times New Roman"/>
          <w:spacing w:val="14"/>
          <w:sz w:val="28"/>
          <w:szCs w:val="28"/>
        </w:rPr>
        <w:t xml:space="preserve">копии выписок из ЕГРП для осуществления сверки со статистическими </w:t>
      </w:r>
      <w:r w:rsidRPr="00847366">
        <w:rPr>
          <w:rFonts w:ascii="Times New Roman" w:hAnsi="Times New Roman" w:cs="Times New Roman"/>
          <w:spacing w:val="4"/>
          <w:sz w:val="28"/>
          <w:szCs w:val="28"/>
        </w:rPr>
        <w:t>сведениями по форме №ЗДГ (мо).</w:t>
      </w:r>
    </w:p>
    <w:p w:rsidR="00847366" w:rsidRPr="00847366" w:rsidRDefault="00847366" w:rsidP="00847366">
      <w:pPr>
        <w:shd w:val="clear" w:color="auto" w:fill="FFFFFF"/>
        <w:spacing w:before="346"/>
        <w:ind w:left="869"/>
        <w:jc w:val="center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3"/>
          <w:sz w:val="28"/>
          <w:szCs w:val="28"/>
          <w:lang w:val="en-US"/>
        </w:rPr>
        <w:lastRenderedPageBreak/>
        <w:t>III</w:t>
      </w:r>
      <w:r w:rsidRPr="00847366">
        <w:rPr>
          <w:rFonts w:ascii="Times New Roman" w:hAnsi="Times New Roman" w:cs="Times New Roman"/>
          <w:spacing w:val="3"/>
          <w:sz w:val="28"/>
          <w:szCs w:val="28"/>
        </w:rPr>
        <w:t>. Порядок использования Муниципального дорожного фонда</w:t>
      </w:r>
    </w:p>
    <w:p w:rsidR="00847366" w:rsidRPr="00847366" w:rsidRDefault="00847366" w:rsidP="00847366">
      <w:pPr>
        <w:shd w:val="clear" w:color="auto" w:fill="FFFFFF"/>
        <w:spacing w:before="322"/>
        <w:ind w:left="72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2"/>
          <w:sz w:val="28"/>
          <w:szCs w:val="28"/>
        </w:rPr>
        <w:t xml:space="preserve">7.   Бюджетные   ассигнования   Муниципального   дорожного   фонда 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t xml:space="preserve">направляются </w:t>
      </w:r>
      <w:proofErr w:type="gramStart"/>
      <w:r w:rsidRPr="00847366">
        <w:rPr>
          <w:rFonts w:ascii="Times New Roman" w:hAnsi="Times New Roman" w:cs="Times New Roman"/>
          <w:spacing w:val="-5"/>
          <w:sz w:val="28"/>
          <w:szCs w:val="28"/>
        </w:rPr>
        <w:t>на</w:t>
      </w:r>
      <w:proofErr w:type="gramEnd"/>
      <w:r w:rsidRPr="00847366"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847366" w:rsidRPr="00847366" w:rsidRDefault="00847366" w:rsidP="0084736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29" w:after="0" w:line="240" w:lineRule="auto"/>
        <w:ind w:left="38" w:firstLine="370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47366">
        <w:rPr>
          <w:rFonts w:ascii="Times New Roman" w:hAnsi="Times New Roman" w:cs="Times New Roman"/>
          <w:spacing w:val="3"/>
          <w:sz w:val="28"/>
          <w:szCs w:val="28"/>
        </w:rPr>
        <w:t>содержание, ремонт и капитальный ремонт автомобильных дорог</w:t>
      </w:r>
      <w:r w:rsidRPr="00847366">
        <w:rPr>
          <w:rFonts w:ascii="Times New Roman" w:hAnsi="Times New Roman" w:cs="Times New Roman"/>
          <w:spacing w:val="3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7"/>
          <w:sz w:val="28"/>
          <w:szCs w:val="28"/>
        </w:rPr>
        <w:t>общего пользования местного значения и искусственных сооружений на них;</w:t>
      </w:r>
    </w:p>
    <w:p w:rsidR="00847366" w:rsidRPr="00847366" w:rsidRDefault="00847366" w:rsidP="00847366">
      <w:pPr>
        <w:widowControl w:val="0"/>
        <w:numPr>
          <w:ilvl w:val="0"/>
          <w:numId w:val="2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38" w:firstLine="37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47366">
        <w:rPr>
          <w:rFonts w:ascii="Times New Roman" w:hAnsi="Times New Roman" w:cs="Times New Roman"/>
          <w:spacing w:val="-3"/>
          <w:sz w:val="28"/>
          <w:szCs w:val="28"/>
        </w:rPr>
        <w:t>строительство   и   реконструкцию   автомобильных   дорог   общего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47366">
        <w:rPr>
          <w:rFonts w:ascii="Times New Roman" w:hAnsi="Times New Roman" w:cs="Times New Roman"/>
          <w:sz w:val="28"/>
          <w:szCs w:val="28"/>
        </w:rPr>
        <w:t>пользования  местного  значения  и  искусственных  сооружений  на  них,</w:t>
      </w:r>
      <w:r w:rsidRPr="00847366">
        <w:rPr>
          <w:rFonts w:ascii="Times New Roman" w:hAnsi="Times New Roman" w:cs="Times New Roman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включая   инженерные   изыскания,   разработку   проектной   документации,</w:t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>проведение     необходимых     экспертиз,     выкуп     земельных     участков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и подготовку территории строительства;</w:t>
      </w:r>
    </w:p>
    <w:p w:rsidR="00847366" w:rsidRPr="00847366" w:rsidRDefault="00847366" w:rsidP="00847366">
      <w:pPr>
        <w:shd w:val="clear" w:color="auto" w:fill="FFFFFF"/>
        <w:tabs>
          <w:tab w:val="left" w:pos="725"/>
        </w:tabs>
        <w:spacing w:before="5"/>
        <w:ind w:lef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8"/>
          <w:sz w:val="28"/>
          <w:szCs w:val="28"/>
        </w:rPr>
        <w:t>3)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t>инженерно-геодезические изыскания, межевание земель, кадастровые</w:t>
      </w:r>
      <w:r w:rsidRPr="00847366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1"/>
          <w:sz w:val="28"/>
          <w:szCs w:val="28"/>
        </w:rPr>
        <w:t>работы   в   целях   постановки   на   государственный   кадастровый   учет</w:t>
      </w:r>
      <w:r w:rsidRPr="00847366">
        <w:rPr>
          <w:rFonts w:ascii="Times New Roman" w:hAnsi="Times New Roman" w:cs="Times New Roman"/>
          <w:spacing w:val="-1"/>
          <w:sz w:val="28"/>
          <w:szCs w:val="28"/>
        </w:rPr>
        <w:br/>
        <w:t>автомобильных      дорог     общего     пользования     местного     значения</w:t>
      </w:r>
      <w:r w:rsidRPr="0084736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6"/>
          <w:sz w:val="28"/>
          <w:szCs w:val="28"/>
        </w:rPr>
        <w:t>и земельных участков, занимаемых ими;</w:t>
      </w: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pacing w:val="-3"/>
          <w:sz w:val="28"/>
          <w:szCs w:val="28"/>
        </w:rPr>
        <w:t>4)</w:t>
      </w:r>
      <w:r w:rsidRPr="00847366">
        <w:rPr>
          <w:rFonts w:ascii="Times New Roman" w:hAnsi="Times New Roman" w:cs="Times New Roman"/>
          <w:sz w:val="28"/>
          <w:szCs w:val="28"/>
        </w:rPr>
        <w:tab/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t>предоставление    иных    межбюджетных    трансфертов    сельским</w:t>
      </w:r>
      <w:r w:rsidRPr="00847366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4"/>
          <w:sz w:val="28"/>
          <w:szCs w:val="28"/>
        </w:rPr>
        <w:t>поселениям на финансирование мероприятий по осуществлению дорожной</w:t>
      </w:r>
      <w:r w:rsidRPr="0084736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47366">
        <w:rPr>
          <w:rFonts w:ascii="Times New Roman" w:hAnsi="Times New Roman" w:cs="Times New Roman"/>
          <w:spacing w:val="-8"/>
          <w:sz w:val="28"/>
          <w:szCs w:val="28"/>
        </w:rPr>
        <w:t>деятельности в границах сельских поселений.</w:t>
      </w: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z w:val="28"/>
          <w:szCs w:val="28"/>
        </w:rPr>
        <w:tab/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center"/>
        <w:rPr>
          <w:rFonts w:ascii="Times New Roman" w:hAnsi="Times New Roman" w:cs="Times New Roman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7366">
        <w:rPr>
          <w:rFonts w:ascii="Times New Roman" w:hAnsi="Times New Roman" w:cs="Times New Roman"/>
          <w:spacing w:val="12"/>
          <w:w w:val="86"/>
          <w:sz w:val="28"/>
          <w:szCs w:val="28"/>
          <w:lang w:val="en-US"/>
        </w:rPr>
        <w:t>IV</w:t>
      </w:r>
      <w:r w:rsidRPr="00847366">
        <w:rPr>
          <w:rFonts w:ascii="Times New Roman" w:hAnsi="Times New Roman" w:cs="Times New Roman"/>
          <w:sz w:val="28"/>
          <w:szCs w:val="28"/>
        </w:rPr>
        <w:t xml:space="preserve"> Отчет об использовании муниципального дорожного фонда.</w:t>
      </w:r>
      <w:proofErr w:type="gramEnd"/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z w:val="28"/>
          <w:szCs w:val="28"/>
        </w:rPr>
        <w:tab/>
        <w:t xml:space="preserve"> 9. Главный распорядитель осуществляет </w:t>
      </w:r>
      <w:proofErr w:type="gramStart"/>
      <w:r w:rsidRPr="008473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366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z w:val="28"/>
          <w:szCs w:val="28"/>
        </w:rPr>
        <w:tab/>
        <w:t xml:space="preserve">10. Главным распорядителем ежеквартально направляется отчет об использовании бюджетных ассигнований муниципального дорожного фонда в Совет муниципального района </w:t>
      </w:r>
      <w:proofErr w:type="spellStart"/>
      <w:r w:rsidRPr="00847366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473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47366" w:rsidRPr="00847366" w:rsidRDefault="00847366" w:rsidP="00847366">
      <w:pPr>
        <w:shd w:val="clear" w:color="auto" w:fill="FFFFFF"/>
        <w:tabs>
          <w:tab w:val="left" w:pos="912"/>
        </w:tabs>
        <w:spacing w:before="10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 w:rsidRPr="00847366"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 w:rsidRPr="00847366">
        <w:rPr>
          <w:rFonts w:ascii="Times New Roman" w:hAnsi="Times New Roman" w:cs="Times New Roman"/>
          <w:sz w:val="28"/>
          <w:szCs w:val="28"/>
        </w:rPr>
        <w:t xml:space="preserve">Главным распорядителем ежеквартально направляется отчет в Государственный комитет Республики Башкортостан по транспорту и дорожному хозяйству отчет по форме федерального статистического </w:t>
      </w:r>
      <w:r w:rsidRPr="00847366">
        <w:rPr>
          <w:rFonts w:ascii="Times New Roman" w:hAnsi="Times New Roman" w:cs="Times New Roman"/>
          <w:sz w:val="28"/>
          <w:szCs w:val="28"/>
        </w:rPr>
        <w:lastRenderedPageBreak/>
        <w:t>наблюдения №1-ФД « 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 №346), а также соответствующие отчеты городских и сельских поселений, входящих в состав муниципального района.</w:t>
      </w:r>
      <w:proofErr w:type="gramEnd"/>
    </w:p>
    <w:p w:rsidR="00847366" w:rsidRPr="00847366" w:rsidRDefault="00847366" w:rsidP="00847366">
      <w:pPr>
        <w:pStyle w:val="3"/>
        <w:spacing w:line="240" w:lineRule="auto"/>
        <w:ind w:left="0"/>
        <w:jc w:val="center"/>
        <w:rPr>
          <w:sz w:val="28"/>
          <w:szCs w:val="28"/>
        </w:rPr>
      </w:pPr>
    </w:p>
    <w:p w:rsidR="00CB628E" w:rsidRPr="00847366" w:rsidRDefault="00CB628E">
      <w:pPr>
        <w:rPr>
          <w:rFonts w:ascii="Times New Roman" w:hAnsi="Times New Roman" w:cs="Times New Roman"/>
        </w:rPr>
      </w:pPr>
    </w:p>
    <w:sectPr w:rsidR="00CB628E" w:rsidRPr="0084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69F368E7"/>
    <w:multiLevelType w:val="singleLevel"/>
    <w:tmpl w:val="467C841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847366"/>
    <w:rsid w:val="00847366"/>
    <w:rsid w:val="009D1546"/>
    <w:rsid w:val="00CB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847366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47366"/>
    <w:rPr>
      <w:rFonts w:ascii="Arial New Bash" w:eastAsia="Times New Roman" w:hAnsi="Arial New Bash" w:cs="Times New Roman"/>
      <w:b/>
      <w:sz w:val="32"/>
      <w:szCs w:val="24"/>
    </w:rPr>
  </w:style>
  <w:style w:type="paragraph" w:styleId="3">
    <w:name w:val="Body Text Indent 3"/>
    <w:basedOn w:val="a"/>
    <w:link w:val="30"/>
    <w:semiHidden/>
    <w:rsid w:val="00847366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semiHidden/>
    <w:rsid w:val="00847366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 Знак Знак1"/>
    <w:basedOn w:val="a"/>
    <w:rsid w:val="008473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1146</Words>
  <Characters>6536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2020-01-31T05:24:00Z</dcterms:created>
  <dcterms:modified xsi:type="dcterms:W3CDTF">2020-01-31T05:50:00Z</dcterms:modified>
</cp:coreProperties>
</file>