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A9" w:rsidRPr="00541FA9" w:rsidRDefault="00541FA9" w:rsidP="00113C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41FA9">
        <w:rPr>
          <w:rFonts w:ascii="Times New Roman" w:eastAsia="Times New Roman" w:hAnsi="Times New Roman" w:cs="Times New Roman"/>
          <w:i/>
          <w:iCs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C161EB1" wp14:editId="27A44FE2">
            <wp:simplePos x="0" y="0"/>
            <wp:positionH relativeFrom="column">
              <wp:posOffset>34925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1FA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ОТДЕЛЕНИЕ ПЕНСИОННОГО ФОНДА</w:t>
      </w:r>
    </w:p>
    <w:p w:rsidR="00541FA9" w:rsidRPr="00541FA9" w:rsidRDefault="00541FA9" w:rsidP="00541F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41FA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РОССИЙСКОЙ ФЕДЕРАЦИИ</w:t>
      </w:r>
    </w:p>
    <w:p w:rsidR="00541FA9" w:rsidRPr="00541FA9" w:rsidRDefault="00541FA9" w:rsidP="00541FA9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41FA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ПО РЕСПУБЛИКЕ БАШКОРТОСТАН</w:t>
      </w:r>
    </w:p>
    <w:p w:rsidR="00541FA9" w:rsidRPr="00D21D2B" w:rsidRDefault="00541FA9" w:rsidP="00541FA9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21D2B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05427FA" wp14:editId="578E633B">
                <wp:simplePos x="0" y="0"/>
                <wp:positionH relativeFrom="column">
                  <wp:posOffset>-1483360</wp:posOffset>
                </wp:positionH>
                <wp:positionV relativeFrom="paragraph">
                  <wp:posOffset>124460</wp:posOffset>
                </wp:positionV>
                <wp:extent cx="6801485" cy="0"/>
                <wp:effectExtent l="0" t="38100" r="18415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148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6.8pt,9.8pt" to="418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" strokeweight="6pt">
                <w10:wrap type="square"/>
              </v:line>
            </w:pict>
          </mc:Fallback>
        </mc:AlternateContent>
      </w:r>
      <w:r w:rsidR="00707E90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20</w:t>
      </w:r>
      <w:r w:rsidR="00CF2443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.0</w:t>
      </w:r>
      <w:r w:rsidR="00F56AA5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3</w:t>
      </w:r>
      <w:r w:rsidR="00CD04D5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.</w:t>
      </w:r>
      <w:r w:rsidR="00C561A3" w:rsidRPr="00D21D2B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20</w:t>
      </w:r>
      <w:r w:rsidR="0051224A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20</w:t>
      </w:r>
    </w:p>
    <w:p w:rsidR="00541FA9" w:rsidRPr="00541FA9" w:rsidRDefault="00541FA9" w:rsidP="00541FA9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541FA9" w:rsidRPr="00707E90" w:rsidRDefault="00541FA9" w:rsidP="00B24E19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7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ПРЕСС-РЕЛИЗ</w:t>
      </w:r>
      <w:r w:rsidR="003A6405" w:rsidRPr="00707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10F68" w:rsidRDefault="00A10F68" w:rsidP="00A10F68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A10F68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Большинство услуг Пенсионного фонда можно получить </w:t>
      </w:r>
      <w:proofErr w:type="gramStart"/>
      <w:r w:rsidRPr="00A10F68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через</w:t>
      </w:r>
      <w:proofErr w:type="gramEnd"/>
      <w:r w:rsidRPr="00A10F68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</w:t>
      </w:r>
    </w:p>
    <w:p w:rsidR="00A10F68" w:rsidRPr="00A10F68" w:rsidRDefault="00A10F68" w:rsidP="00A10F68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Л</w:t>
      </w:r>
      <w:r w:rsidRPr="00A10F68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ичный кабинет</w:t>
      </w:r>
    </w:p>
    <w:p w:rsidR="001B2489" w:rsidRPr="001B2489" w:rsidRDefault="00B92B5F" w:rsidP="00707E90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государственных услуг, оказываемых Пенсионным фондом, можно получить в электронном виде. </w:t>
      </w:r>
      <w:r w:rsidR="0009461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0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</w:t>
      </w:r>
      <w:hyperlink r:id="rId7" w:anchor="services-f" w:history="1">
        <w:r w:rsidR="001B2489" w:rsidRPr="00B203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Личный кабинет гражданина</w:t>
        </w:r>
      </w:hyperlink>
      <w:r w:rsidR="0070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489" w:rsidRPr="00B203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ПФР име</w:t>
      </w:r>
      <w:r w:rsidR="005566E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1B2489" w:rsidRPr="00B2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подать заявления о назначении пенсии</w:t>
      </w:r>
      <w:r w:rsidR="001B2489" w:rsidRPr="001B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2489" w:rsidRPr="00B203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доставке пенсии</w:t>
      </w:r>
      <w:r w:rsidR="001B2489" w:rsidRPr="001B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2489" w:rsidRPr="00B203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выплате за счет средств материнского (семейного) капитала</w:t>
      </w:r>
      <w:r w:rsidR="00D3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1B2489" w:rsidRPr="001B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Работающим гражданам доступна информация о</w:t>
      </w:r>
      <w:r w:rsidR="0070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30E" w:rsidRPr="001B61A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сформированных пенсионных правах</w:t>
      </w:r>
      <w:r w:rsidR="001B2489" w:rsidRPr="001B24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стаже</w:t>
      </w:r>
      <w:r w:rsidR="000C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B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489" w:rsidRPr="001B2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отчислениях работодателей. Семьи с</w:t>
      </w:r>
      <w:r w:rsidR="0070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489" w:rsidRPr="001B2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сертификатом на материнский капитал могут узнать информацию о</w:t>
      </w:r>
      <w:r w:rsidR="0070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489" w:rsidRPr="001B24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расходовании средств и</w:t>
      </w:r>
      <w:r w:rsidR="0070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489" w:rsidRPr="001B248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70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489" w:rsidRPr="001B24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актуальной сумме.</w:t>
      </w:r>
    </w:p>
    <w:p w:rsidR="001B2489" w:rsidRPr="001B2489" w:rsidRDefault="000C0BFD" w:rsidP="00707E90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services-f" w:history="1">
        <w:r w:rsidR="001B2489" w:rsidRPr="00B203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Личном кабинете </w:t>
        </w:r>
      </w:hyperlink>
      <w:r w:rsidR="001B2489" w:rsidRPr="00B20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="005566E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="001B2489" w:rsidRPr="00B2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предварительно заказать ряд документов</w:t>
      </w:r>
      <w:r w:rsidR="001B2489" w:rsidRPr="001B248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таких как:</w:t>
      </w:r>
    </w:p>
    <w:p w:rsidR="001B2489" w:rsidRDefault="001B2489" w:rsidP="00707E90">
      <w:pPr>
        <w:pStyle w:val="a8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E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праве федерального льготника на получение набора социальных услуг (или его части);</w:t>
      </w:r>
    </w:p>
    <w:p w:rsidR="001B2489" w:rsidRPr="00707E90" w:rsidRDefault="001B2489" w:rsidP="00707E90">
      <w:pPr>
        <w:pStyle w:val="a8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E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сумме материнского (семейного) капитала;</w:t>
      </w:r>
    </w:p>
    <w:p w:rsidR="001B2489" w:rsidRPr="00707E90" w:rsidRDefault="001B2489" w:rsidP="00707E90">
      <w:pPr>
        <w:pStyle w:val="a8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E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справка, подтверждающая, что не состоит на учете как получатель пенсии (или ЕДВ);</w:t>
      </w:r>
    </w:p>
    <w:p w:rsidR="001B2489" w:rsidRPr="00707E90" w:rsidRDefault="001B2489" w:rsidP="00707E90">
      <w:pPr>
        <w:pStyle w:val="a8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E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недополученной сумме пенсии (социальных выплат) не полученных в связи со смертью;</w:t>
      </w:r>
    </w:p>
    <w:p w:rsidR="001B2489" w:rsidRPr="00707E90" w:rsidRDefault="001B2489" w:rsidP="00707E90">
      <w:pPr>
        <w:pStyle w:val="a8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E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сумме выплаченных пенсий (социальных выплат) за определенный период;</w:t>
      </w:r>
    </w:p>
    <w:p w:rsidR="001B2489" w:rsidRPr="00707E90" w:rsidRDefault="001B2489" w:rsidP="00707E90">
      <w:pPr>
        <w:pStyle w:val="a8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E9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 СНИЛС;</w:t>
      </w:r>
    </w:p>
    <w:p w:rsidR="001B2489" w:rsidRPr="00707E90" w:rsidRDefault="001B2489" w:rsidP="00707E90">
      <w:pPr>
        <w:pStyle w:val="a8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E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индивидуального лицевого счета застрахованного лица;</w:t>
      </w:r>
    </w:p>
    <w:p w:rsidR="001B2489" w:rsidRDefault="001B2489" w:rsidP="00707E90">
      <w:pPr>
        <w:pStyle w:val="a8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E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размере пенсии и (или) иных социальных выплат (ЕДВ, ФСД, компенса</w:t>
      </w:r>
      <w:r w:rsidR="001B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ционная выплата по уходу) и </w:t>
      </w:r>
      <w:proofErr w:type="spellStart"/>
      <w:r w:rsidR="001B61A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1B61A3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="001B61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61A3" w:rsidRPr="00707E90" w:rsidRDefault="001B61A3" w:rsidP="00707E90">
      <w:pPr>
        <w:pStyle w:val="a8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</w:t>
      </w:r>
      <w:r w:rsidRPr="001B6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отнесении гражданина к категории граждан предпенсионного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489" w:rsidRPr="001B2489" w:rsidRDefault="00A021B2" w:rsidP="00A021B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566EB" w:rsidRPr="00A021B2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566EB" w:rsidRPr="00A0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489" w:rsidRPr="00A021B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 подготовки заказанного 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489" w:rsidRPr="00B20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</w:t>
      </w:r>
      <w:r w:rsidR="0016796F"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r w:rsidR="001B2489" w:rsidRPr="00B2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получить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A1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B2489" w:rsidRPr="00B203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затратив минимум времени.</w:t>
      </w:r>
    </w:p>
    <w:p w:rsidR="001B61A3" w:rsidRDefault="001B61A3" w:rsidP="001B61A3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ответы на интересующие вопросы можно в </w:t>
      </w:r>
      <w:r w:rsidRPr="001B24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 консультирования на сайте</w:t>
      </w:r>
      <w:r w:rsidR="000C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Пенсионного фонда</w:t>
      </w:r>
      <w:r w:rsidRPr="001B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0B191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http://www.pfrf.ru/knopki/online_kons/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позвонив по </w:t>
      </w:r>
      <w:r w:rsidR="001163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 горячей линии Отделения ПФР по Республике Башкортостан 8 (347) 229-71-36</w:t>
      </w:r>
      <w:r w:rsidR="000946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справочным телефонам</w:t>
      </w:r>
      <w:r w:rsidR="0011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управлений в районах и городах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разделе «Контакты региона». В</w:t>
      </w:r>
      <w:r w:rsidR="001B2489" w:rsidRPr="001B2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C0B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2489" w:rsidRPr="001B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BFD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содержащие персональные данные</w:t>
      </w:r>
      <w:r w:rsidR="000C0BFD" w:rsidRPr="000C0BF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C0BFD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1B2489" w:rsidRPr="001B24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направить через</w:t>
      </w:r>
      <w:r w:rsidR="0070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gtFrame="_blank" w:history="1">
        <w:r w:rsidR="001B2489" w:rsidRPr="001B24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онлайн-приемную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ПФР. </w:t>
      </w:r>
    </w:p>
    <w:p w:rsidR="001B2489" w:rsidRPr="001B2489" w:rsidRDefault="001B2489" w:rsidP="00707E90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необходимости посещения управления Пенсионного фонда, можно воспользоваться</w:t>
      </w:r>
      <w:r w:rsidR="0070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gtFrame="_blank" w:history="1">
        <w:r w:rsidRPr="001B24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сервисом предварительной записи</w:t>
        </w:r>
      </w:hyperlink>
      <w:r w:rsidRPr="001B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="000C0BFD" w:rsidRPr="00B2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гражданам выбрать наиболее удобное для них время и день обращения за получением услуг </w:t>
      </w:r>
      <w:r w:rsidR="000C0BFD" w:rsidRPr="000C0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Пенсионного фонда</w:t>
      </w:r>
      <w:r w:rsidR="000C0BFD" w:rsidRPr="00B20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0BFD" w:rsidRPr="000C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 также позволяет перенести или отменить запись.</w:t>
      </w:r>
    </w:p>
    <w:p w:rsidR="001B2489" w:rsidRDefault="001B2489" w:rsidP="001B2489">
      <w:pPr>
        <w:spacing w:after="0"/>
        <w:ind w:left="6371" w:firstLine="1"/>
        <w:contextualSpacing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</w:t>
      </w:r>
      <w:r w:rsidRPr="00787E0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Пресс-служба ОПФР по РБ</w:t>
      </w:r>
    </w:p>
    <w:sectPr w:rsidR="001B2489" w:rsidSect="000C0BFD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35DE4"/>
    <w:multiLevelType w:val="multilevel"/>
    <w:tmpl w:val="8B88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A787E"/>
    <w:multiLevelType w:val="multilevel"/>
    <w:tmpl w:val="981C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4496E"/>
    <w:multiLevelType w:val="hybridMultilevel"/>
    <w:tmpl w:val="5D445C96"/>
    <w:lvl w:ilvl="0" w:tplc="5A1C4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4E47E7"/>
    <w:multiLevelType w:val="multilevel"/>
    <w:tmpl w:val="48DC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103A82"/>
    <w:multiLevelType w:val="multilevel"/>
    <w:tmpl w:val="AEFA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4819B9"/>
    <w:multiLevelType w:val="hybridMultilevel"/>
    <w:tmpl w:val="1AC20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70F59"/>
    <w:multiLevelType w:val="hybridMultilevel"/>
    <w:tmpl w:val="D21AE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6594D"/>
    <w:multiLevelType w:val="multilevel"/>
    <w:tmpl w:val="5FF6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74"/>
    <w:rsid w:val="00001EF0"/>
    <w:rsid w:val="00003C48"/>
    <w:rsid w:val="00023F40"/>
    <w:rsid w:val="000431D8"/>
    <w:rsid w:val="00071E97"/>
    <w:rsid w:val="00073036"/>
    <w:rsid w:val="00094610"/>
    <w:rsid w:val="000C0BFD"/>
    <w:rsid w:val="000C212F"/>
    <w:rsid w:val="000D5890"/>
    <w:rsid w:val="000E59B4"/>
    <w:rsid w:val="00112EEE"/>
    <w:rsid w:val="00113CE0"/>
    <w:rsid w:val="0011632F"/>
    <w:rsid w:val="00124B48"/>
    <w:rsid w:val="001363A8"/>
    <w:rsid w:val="0014014D"/>
    <w:rsid w:val="0016796F"/>
    <w:rsid w:val="00171E53"/>
    <w:rsid w:val="00173688"/>
    <w:rsid w:val="001A36AF"/>
    <w:rsid w:val="001B2489"/>
    <w:rsid w:val="001B61A3"/>
    <w:rsid w:val="001B6F5F"/>
    <w:rsid w:val="001E0CC6"/>
    <w:rsid w:val="001E7794"/>
    <w:rsid w:val="001F01AA"/>
    <w:rsid w:val="00200C9A"/>
    <w:rsid w:val="00230025"/>
    <w:rsid w:val="002376AA"/>
    <w:rsid w:val="002C33B0"/>
    <w:rsid w:val="002D39FD"/>
    <w:rsid w:val="00303873"/>
    <w:rsid w:val="00321AAA"/>
    <w:rsid w:val="003662E3"/>
    <w:rsid w:val="003668D2"/>
    <w:rsid w:val="0037574A"/>
    <w:rsid w:val="0038497D"/>
    <w:rsid w:val="00385391"/>
    <w:rsid w:val="003A54C5"/>
    <w:rsid w:val="003A5FE4"/>
    <w:rsid w:val="003A6405"/>
    <w:rsid w:val="003B7220"/>
    <w:rsid w:val="003C241C"/>
    <w:rsid w:val="003D75C7"/>
    <w:rsid w:val="003E12DF"/>
    <w:rsid w:val="00402BA8"/>
    <w:rsid w:val="00437813"/>
    <w:rsid w:val="0044340A"/>
    <w:rsid w:val="00444805"/>
    <w:rsid w:val="00455F3A"/>
    <w:rsid w:val="0047223D"/>
    <w:rsid w:val="004856D3"/>
    <w:rsid w:val="00494B23"/>
    <w:rsid w:val="004A6536"/>
    <w:rsid w:val="004B21ED"/>
    <w:rsid w:val="00507DE0"/>
    <w:rsid w:val="0051224A"/>
    <w:rsid w:val="00512C9C"/>
    <w:rsid w:val="00541FA9"/>
    <w:rsid w:val="005566EB"/>
    <w:rsid w:val="00581190"/>
    <w:rsid w:val="005E4CCD"/>
    <w:rsid w:val="005E7C8A"/>
    <w:rsid w:val="00601B92"/>
    <w:rsid w:val="00624DB2"/>
    <w:rsid w:val="0068711A"/>
    <w:rsid w:val="006905E8"/>
    <w:rsid w:val="006960B1"/>
    <w:rsid w:val="006A2F49"/>
    <w:rsid w:val="006B5944"/>
    <w:rsid w:val="006C0F39"/>
    <w:rsid w:val="006E127B"/>
    <w:rsid w:val="006F25EC"/>
    <w:rsid w:val="00704132"/>
    <w:rsid w:val="0070416C"/>
    <w:rsid w:val="00706B6E"/>
    <w:rsid w:val="00707E90"/>
    <w:rsid w:val="00710F94"/>
    <w:rsid w:val="00724F09"/>
    <w:rsid w:val="00736EDC"/>
    <w:rsid w:val="00740374"/>
    <w:rsid w:val="00740DB6"/>
    <w:rsid w:val="00743BF2"/>
    <w:rsid w:val="00753387"/>
    <w:rsid w:val="007570CF"/>
    <w:rsid w:val="00757AC3"/>
    <w:rsid w:val="00787E02"/>
    <w:rsid w:val="007B4993"/>
    <w:rsid w:val="007D22CA"/>
    <w:rsid w:val="007D587D"/>
    <w:rsid w:val="0082573C"/>
    <w:rsid w:val="00837BFF"/>
    <w:rsid w:val="00844815"/>
    <w:rsid w:val="00854097"/>
    <w:rsid w:val="0085429D"/>
    <w:rsid w:val="00871D34"/>
    <w:rsid w:val="008A4DC2"/>
    <w:rsid w:val="008A5FD6"/>
    <w:rsid w:val="008B6EFC"/>
    <w:rsid w:val="008C05C0"/>
    <w:rsid w:val="008E0209"/>
    <w:rsid w:val="00964F6D"/>
    <w:rsid w:val="009653C5"/>
    <w:rsid w:val="009714F7"/>
    <w:rsid w:val="00986DB8"/>
    <w:rsid w:val="00993BF4"/>
    <w:rsid w:val="009B1EAF"/>
    <w:rsid w:val="009D0D3C"/>
    <w:rsid w:val="009D7974"/>
    <w:rsid w:val="009F2692"/>
    <w:rsid w:val="00A021B2"/>
    <w:rsid w:val="00A021FE"/>
    <w:rsid w:val="00A1003C"/>
    <w:rsid w:val="00A10F68"/>
    <w:rsid w:val="00A13953"/>
    <w:rsid w:val="00A163C1"/>
    <w:rsid w:val="00A52AAC"/>
    <w:rsid w:val="00A666AC"/>
    <w:rsid w:val="00A71D67"/>
    <w:rsid w:val="00A75E6C"/>
    <w:rsid w:val="00A8754C"/>
    <w:rsid w:val="00AB4F2F"/>
    <w:rsid w:val="00AC4BF7"/>
    <w:rsid w:val="00AC58A4"/>
    <w:rsid w:val="00AD435D"/>
    <w:rsid w:val="00AE2035"/>
    <w:rsid w:val="00AE7657"/>
    <w:rsid w:val="00AF49AC"/>
    <w:rsid w:val="00B017D3"/>
    <w:rsid w:val="00B20359"/>
    <w:rsid w:val="00B24E19"/>
    <w:rsid w:val="00B314C1"/>
    <w:rsid w:val="00B44EB8"/>
    <w:rsid w:val="00B524C9"/>
    <w:rsid w:val="00B60E13"/>
    <w:rsid w:val="00B85DCD"/>
    <w:rsid w:val="00B879F6"/>
    <w:rsid w:val="00B92B5F"/>
    <w:rsid w:val="00BB407F"/>
    <w:rsid w:val="00BB52E0"/>
    <w:rsid w:val="00BE1B0F"/>
    <w:rsid w:val="00BE5805"/>
    <w:rsid w:val="00C05BC3"/>
    <w:rsid w:val="00C46920"/>
    <w:rsid w:val="00C50B3A"/>
    <w:rsid w:val="00C5403B"/>
    <w:rsid w:val="00C555AB"/>
    <w:rsid w:val="00C561A3"/>
    <w:rsid w:val="00C638B2"/>
    <w:rsid w:val="00C63E37"/>
    <w:rsid w:val="00CC12A9"/>
    <w:rsid w:val="00CC4DB1"/>
    <w:rsid w:val="00CC5BB2"/>
    <w:rsid w:val="00CD04D5"/>
    <w:rsid w:val="00CF07C1"/>
    <w:rsid w:val="00CF2443"/>
    <w:rsid w:val="00D0719A"/>
    <w:rsid w:val="00D07984"/>
    <w:rsid w:val="00D21D2B"/>
    <w:rsid w:val="00D3130E"/>
    <w:rsid w:val="00D36FC1"/>
    <w:rsid w:val="00DA0070"/>
    <w:rsid w:val="00DC3CF3"/>
    <w:rsid w:val="00DC79C9"/>
    <w:rsid w:val="00DD6C66"/>
    <w:rsid w:val="00DF28F5"/>
    <w:rsid w:val="00E13858"/>
    <w:rsid w:val="00E2032E"/>
    <w:rsid w:val="00E3736C"/>
    <w:rsid w:val="00E47053"/>
    <w:rsid w:val="00E536F5"/>
    <w:rsid w:val="00E70AE6"/>
    <w:rsid w:val="00E82F9D"/>
    <w:rsid w:val="00E84B64"/>
    <w:rsid w:val="00EB220C"/>
    <w:rsid w:val="00EB4EB4"/>
    <w:rsid w:val="00ED1CC9"/>
    <w:rsid w:val="00EF0C88"/>
    <w:rsid w:val="00F02880"/>
    <w:rsid w:val="00F12977"/>
    <w:rsid w:val="00F179C0"/>
    <w:rsid w:val="00F550C6"/>
    <w:rsid w:val="00F56AA5"/>
    <w:rsid w:val="00F6130A"/>
    <w:rsid w:val="00F61C0B"/>
    <w:rsid w:val="00F62C8E"/>
    <w:rsid w:val="00F67D17"/>
    <w:rsid w:val="00FA28BC"/>
    <w:rsid w:val="00FC4223"/>
    <w:rsid w:val="00FD2AC9"/>
    <w:rsid w:val="00FF2451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0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1E5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2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4DB2"/>
    <w:rPr>
      <w:b/>
      <w:bCs/>
    </w:rPr>
  </w:style>
  <w:style w:type="paragraph" w:styleId="a8">
    <w:name w:val="List Paragraph"/>
    <w:basedOn w:val="a"/>
    <w:uiPriority w:val="34"/>
    <w:qFormat/>
    <w:rsid w:val="00707E90"/>
    <w:pPr>
      <w:ind w:left="720"/>
      <w:contextualSpacing/>
    </w:pPr>
  </w:style>
  <w:style w:type="character" w:customStyle="1" w:styleId="text-highlight">
    <w:name w:val="text-highlight"/>
    <w:basedOn w:val="a0"/>
    <w:rsid w:val="001B6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0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1E5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2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4DB2"/>
    <w:rPr>
      <w:b/>
      <w:bCs/>
    </w:rPr>
  </w:style>
  <w:style w:type="paragraph" w:styleId="a8">
    <w:name w:val="List Paragraph"/>
    <w:basedOn w:val="a"/>
    <w:uiPriority w:val="34"/>
    <w:qFormat/>
    <w:rsid w:val="00707E90"/>
    <w:pPr>
      <w:ind w:left="720"/>
      <w:contextualSpacing/>
    </w:pPr>
  </w:style>
  <w:style w:type="character" w:customStyle="1" w:styleId="text-highlight">
    <w:name w:val="text-highlight"/>
    <w:basedOn w:val="a0"/>
    <w:rsid w:val="001B6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5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1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6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5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1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83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7688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40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0445">
                  <w:marLeft w:val="0"/>
                  <w:marRight w:val="0"/>
                  <w:marTop w:val="0"/>
                  <w:marBottom w:val="105"/>
                  <w:divBdr>
                    <w:top w:val="single" w:sz="48" w:space="4" w:color="0095D6"/>
                    <w:left w:val="single" w:sz="48" w:space="3" w:color="0095D6"/>
                    <w:bottom w:val="single" w:sz="48" w:space="4" w:color="0095D6"/>
                    <w:right w:val="single" w:sz="48" w:space="3" w:color="0095D6"/>
                  </w:divBdr>
                </w:div>
              </w:divsChild>
            </w:div>
            <w:div w:id="808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s.pfrf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s.pfrf.ru/zn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s.pfrf.ru/appe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knopki/online_k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Фазлутдинова Эльвира Хабибовна</cp:lastModifiedBy>
  <cp:revision>15</cp:revision>
  <cp:lastPrinted>2020-03-20T12:24:00Z</cp:lastPrinted>
  <dcterms:created xsi:type="dcterms:W3CDTF">2020-03-19T12:42:00Z</dcterms:created>
  <dcterms:modified xsi:type="dcterms:W3CDTF">2020-03-20T12:35:00Z</dcterms:modified>
</cp:coreProperties>
</file>