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1"/>
        <w:gridCol w:w="1815"/>
        <w:gridCol w:w="3734"/>
      </w:tblGrid>
      <w:tr w:rsidR="009F16B0" w:rsidTr="009F16B0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F16B0" w:rsidRDefault="009F16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9F16B0" w:rsidRDefault="009F16B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9F16B0" w:rsidRDefault="009F16B0">
            <w:pPr>
              <w:pStyle w:val="8"/>
              <w:spacing w:before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районының</w:t>
            </w:r>
          </w:p>
          <w:p w:rsidR="009F16B0" w:rsidRDefault="009F16B0">
            <w:pPr>
              <w:pStyle w:val="8"/>
              <w:spacing w:before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əһе Советы</w:t>
            </w:r>
          </w:p>
          <w:p w:rsidR="009F16B0" w:rsidRDefault="009F16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6B0" w:rsidRDefault="009F16B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</w:t>
            </w:r>
            <w:r>
              <w:rPr>
                <w:rFonts w:ascii="Times New Roman" w:hAnsi="Times New Roman" w:cs="Times New Roman"/>
                <w:color w:val="000000"/>
              </w:rPr>
              <w:t>ның</w:t>
            </w:r>
          </w:p>
          <w:p w:rsidR="009F16B0" w:rsidRDefault="009F16B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Ҡыйғы районы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үшəмбикə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билəмəһе Советы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9F16B0" w:rsidRDefault="009F16B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9F16B0" w:rsidRDefault="009F16B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F16B0" w:rsidRDefault="009F16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9F16B0" w:rsidRDefault="009F16B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9F16B0" w:rsidRDefault="009F16B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9F16B0" w:rsidRDefault="009F16B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9F16B0" w:rsidRDefault="009F16B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9F16B0" w:rsidRDefault="009F16B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9F16B0" w:rsidRDefault="009F16B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F16B0" w:rsidRDefault="009F16B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(Совет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Душанбековского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сельсовета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Кигинского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 района</w:t>
            </w:r>
            <w:proofErr w:type="gramEnd"/>
          </w:p>
          <w:p w:rsidR="009F16B0" w:rsidRDefault="009F16B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Республики Башкортостан)</w:t>
            </w:r>
            <w:proofErr w:type="gramEnd"/>
          </w:p>
        </w:tc>
      </w:tr>
    </w:tbl>
    <w:p w:rsidR="009F16B0" w:rsidRDefault="009F16B0" w:rsidP="009F16B0">
      <w:pPr>
        <w:pStyle w:val="3"/>
        <w:spacing w:after="0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Ҡ</w:t>
      </w:r>
      <w:r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РЕШЕНИЕ</w:t>
      </w:r>
    </w:p>
    <w:p w:rsidR="009F16B0" w:rsidRDefault="009F16B0" w:rsidP="009F16B0">
      <w:pPr>
        <w:pStyle w:val="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  сентябрь 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D3EA3">
        <w:rPr>
          <w:rFonts w:ascii="Times New Roman" w:hAnsi="Times New Roman" w:cs="Times New Roman"/>
          <w:sz w:val="28"/>
          <w:szCs w:val="28"/>
        </w:rPr>
        <w:t>.                      № 28-14-4</w:t>
      </w:r>
      <w:r>
        <w:rPr>
          <w:rFonts w:ascii="Times New Roman" w:hAnsi="Times New Roman" w:cs="Times New Roman"/>
          <w:sz w:val="28"/>
          <w:szCs w:val="28"/>
        </w:rPr>
        <w:t xml:space="preserve">                     29  сентября  2020 г.</w:t>
      </w:r>
    </w:p>
    <w:p w:rsidR="004667A9" w:rsidRDefault="009F16B0" w:rsidP="009F1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Дүшəмбикə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B43B8B" w:rsidRDefault="00B43B8B" w:rsidP="009F16B0">
      <w:pPr>
        <w:rPr>
          <w:rFonts w:ascii="Times New Roman" w:hAnsi="Times New Roman" w:cs="Times New Roman"/>
          <w:sz w:val="28"/>
          <w:szCs w:val="28"/>
        </w:rPr>
      </w:pPr>
    </w:p>
    <w:p w:rsidR="000435DD" w:rsidRPr="00AD0DDE" w:rsidRDefault="000435DD" w:rsidP="00043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Правила землепользования и застройки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Душанбековский</w:t>
      </w:r>
      <w:r w:rsidRPr="00AD0DD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Кигинский район Республики Башкортостан</w:t>
      </w:r>
    </w:p>
    <w:p w:rsidR="000435DD" w:rsidRPr="00AD0DDE" w:rsidRDefault="00655138" w:rsidP="000435DD">
      <w:pPr>
        <w:pStyle w:val="2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Р</w:t>
      </w:r>
      <w:r w:rsidR="000435DD" w:rsidRPr="00AD0DDE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г. № 131-ФЗ "Об общих принципах организации местного самоуправления в Российской Федерации",  в соответствии со ст.31,32 Градостроительного кодекса Российской Федерации</w:t>
      </w:r>
      <w:r w:rsidR="006E2868">
        <w:rPr>
          <w:rFonts w:ascii="Times New Roman" w:hAnsi="Times New Roman" w:cs="Times New Roman"/>
          <w:sz w:val="28"/>
          <w:szCs w:val="28"/>
        </w:rPr>
        <w:t>,  Уставом  сельского  поселения  Душанбековский  сельсовет муниципального района  Кигинский  район  Республики  Башкортостан</w:t>
      </w:r>
      <w:r w:rsidR="000435DD" w:rsidRPr="00AD0DDE">
        <w:rPr>
          <w:rFonts w:ascii="Times New Roman" w:hAnsi="Times New Roman" w:cs="Times New Roman"/>
          <w:sz w:val="28"/>
          <w:szCs w:val="28"/>
        </w:rPr>
        <w:t xml:space="preserve"> и с учетом результатов публичных слушаний от </w:t>
      </w:r>
      <w:r w:rsidR="000435DD">
        <w:rPr>
          <w:rFonts w:ascii="Times New Roman" w:hAnsi="Times New Roman" w:cs="Times New Roman"/>
          <w:sz w:val="28"/>
          <w:szCs w:val="28"/>
        </w:rPr>
        <w:t>06</w:t>
      </w:r>
      <w:r w:rsidR="000435DD" w:rsidRPr="00AD0DDE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0435DD">
        <w:rPr>
          <w:rFonts w:ascii="Times New Roman" w:hAnsi="Times New Roman" w:cs="Times New Roman"/>
          <w:sz w:val="28"/>
          <w:szCs w:val="28"/>
        </w:rPr>
        <w:t>20</w:t>
      </w:r>
      <w:r w:rsidR="000435DD" w:rsidRPr="00AD0DDE">
        <w:rPr>
          <w:rFonts w:ascii="Times New Roman" w:hAnsi="Times New Roman" w:cs="Times New Roman"/>
          <w:sz w:val="28"/>
          <w:szCs w:val="28"/>
        </w:rPr>
        <w:t xml:space="preserve"> года, Совет сельского поселения </w:t>
      </w:r>
      <w:r w:rsidR="000435DD">
        <w:rPr>
          <w:rFonts w:ascii="Times New Roman" w:hAnsi="Times New Roman" w:cs="Times New Roman"/>
          <w:sz w:val="28"/>
          <w:szCs w:val="28"/>
        </w:rPr>
        <w:t>Душанбековский</w:t>
      </w:r>
      <w:r w:rsidR="000435DD" w:rsidRPr="00AD0D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</w:t>
      </w:r>
      <w:r w:rsidR="006E286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 w:rsidR="000435DD" w:rsidRPr="00AD0DD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435DD" w:rsidRPr="00AD0DD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0435DD" w:rsidRPr="00AD0DD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435DD" w:rsidRPr="00AD0DD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435DD" w:rsidRPr="00AD0DD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435DD" w:rsidRPr="00AD0DDE">
        <w:rPr>
          <w:rFonts w:ascii="Times New Roman" w:hAnsi="Times New Roman" w:cs="Times New Roman"/>
          <w:sz w:val="28"/>
          <w:szCs w:val="28"/>
        </w:rPr>
        <w:t>:</w:t>
      </w:r>
    </w:p>
    <w:p w:rsidR="006E2868" w:rsidRDefault="000435DD" w:rsidP="000435DD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0DDE">
        <w:rPr>
          <w:rFonts w:ascii="Times New Roman" w:hAnsi="Times New Roman" w:cs="Times New Roman"/>
          <w:sz w:val="28"/>
          <w:szCs w:val="28"/>
        </w:rPr>
        <w:t xml:space="preserve">1. </w:t>
      </w:r>
      <w:r w:rsidR="00655138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</w:t>
      </w:r>
      <w:r w:rsidRPr="00F2311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55138">
        <w:rPr>
          <w:rFonts w:ascii="Times New Roman" w:hAnsi="Times New Roman" w:cs="Times New Roman"/>
          <w:b w:val="0"/>
          <w:sz w:val="28"/>
          <w:szCs w:val="28"/>
        </w:rPr>
        <w:t xml:space="preserve"> статью </w:t>
      </w:r>
      <w:r w:rsidRPr="00F2311D">
        <w:rPr>
          <w:rFonts w:ascii="Times New Roman" w:hAnsi="Times New Roman" w:cs="Times New Roman"/>
          <w:b w:val="0"/>
          <w:sz w:val="28"/>
          <w:szCs w:val="28"/>
        </w:rPr>
        <w:t xml:space="preserve"> 61 Правил  землепользования  и застройки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311D">
        <w:rPr>
          <w:rFonts w:ascii="Times New Roman" w:hAnsi="Times New Roman" w:cs="Times New Roman"/>
          <w:b w:val="0"/>
          <w:sz w:val="28"/>
          <w:szCs w:val="28"/>
        </w:rPr>
        <w:t>сельского поселения Душанбековский сельсовет муниципального района Кигинский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6E2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35DD" w:rsidRDefault="006E2868" w:rsidP="000435DD">
      <w:pPr>
        <w:pStyle w:val="a3"/>
        <w:spacing w:line="240" w:lineRule="auto"/>
        <w:ind w:firstLine="360"/>
        <w:jc w:val="both"/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0435DD" w:rsidRPr="00F2311D">
        <w:rPr>
          <w:rFonts w:ascii="Times New Roman" w:hAnsi="Times New Roman" w:cs="Times New Roman"/>
          <w:b w:val="0"/>
          <w:sz w:val="28"/>
          <w:szCs w:val="28"/>
        </w:rPr>
        <w:t xml:space="preserve"> условно разрешенные виды использования земельных участков и объектов капитального строительства таблицы №</w:t>
      </w:r>
      <w:r w:rsidR="000435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5DD" w:rsidRPr="00F2311D">
        <w:rPr>
          <w:rFonts w:ascii="Times New Roman" w:hAnsi="Times New Roman" w:cs="Times New Roman"/>
          <w:b w:val="0"/>
          <w:sz w:val="28"/>
          <w:szCs w:val="28"/>
        </w:rPr>
        <w:t xml:space="preserve">3  добавить согласно  </w:t>
      </w:r>
      <w:r w:rsidR="000435DD" w:rsidRPr="00F2311D">
        <w:rPr>
          <w:rFonts w:ascii="Times New Roman" w:hAnsi="Times New Roman" w:cs="Times New Roman"/>
          <w:b w:val="0"/>
          <w:bCs w:val="0"/>
          <w:sz w:val="28"/>
          <w:szCs w:val="28"/>
        </w:rPr>
        <w:t>классификатору видов разрешенного использования земельных участков утвержденный</w:t>
      </w:r>
      <w:r w:rsidR="00043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35DD" w:rsidRPr="00F23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приказом министерства экономического развития российской федерации от 1 сентября </w:t>
      </w:r>
      <w:smartTag w:uri="urn:schemas-microsoft-com:office:smarttags" w:element="metricconverter">
        <w:smartTagPr>
          <w:attr w:name="ProductID" w:val="2014 г"/>
        </w:smartTagPr>
        <w:r w:rsidR="000435DD" w:rsidRPr="00F2311D">
          <w:rPr>
            <w:rFonts w:ascii="Times New Roman" w:hAnsi="Times New Roman" w:cs="Times New Roman"/>
            <w:b w:val="0"/>
            <w:bCs w:val="0"/>
            <w:sz w:val="28"/>
            <w:szCs w:val="28"/>
          </w:rPr>
          <w:t>2014 г</w:t>
        </w:r>
      </w:smartTag>
      <w:r w:rsidR="000435DD" w:rsidRPr="00F2311D">
        <w:rPr>
          <w:rFonts w:ascii="Times New Roman" w:hAnsi="Times New Roman" w:cs="Times New Roman"/>
          <w:b w:val="0"/>
          <w:bCs w:val="0"/>
          <w:sz w:val="28"/>
          <w:szCs w:val="28"/>
        </w:rPr>
        <w:t>. N 540</w:t>
      </w:r>
      <w:r w:rsidR="00655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55138">
        <w:rPr>
          <w:rFonts w:ascii="Times New Roman" w:hAnsi="Times New Roman" w:cs="Times New Roman"/>
          <w:b w:val="0"/>
          <w:sz w:val="28"/>
          <w:szCs w:val="28"/>
        </w:rPr>
        <w:t>с изменениями от</w:t>
      </w:r>
      <w:r w:rsidR="000435DD" w:rsidRPr="00F2311D">
        <w:rPr>
          <w:rFonts w:ascii="Times New Roman" w:hAnsi="Times New Roman" w:cs="Times New Roman"/>
          <w:b w:val="0"/>
          <w:sz w:val="28"/>
          <w:szCs w:val="28"/>
        </w:rPr>
        <w:t xml:space="preserve"> 4 февраля 2019 года</w:t>
      </w:r>
      <w:r w:rsidR="000435DD">
        <w:rPr>
          <w:rFonts w:ascii="Times New Roman" w:hAnsi="Times New Roman" w:cs="Times New Roman"/>
          <w:b w:val="0"/>
          <w:sz w:val="28"/>
          <w:szCs w:val="28"/>
        </w:rPr>
        <w:t xml:space="preserve">, код вида «6.6», </w:t>
      </w:r>
      <w:r w:rsidR="000435DD" w:rsidRPr="00F2311D">
        <w:rPr>
          <w:rFonts w:ascii="Times New Roman" w:hAnsi="Times New Roman" w:cs="Times New Roman"/>
          <w:b w:val="0"/>
          <w:sz w:val="28"/>
          <w:szCs w:val="28"/>
        </w:rPr>
        <w:t>наименование</w:t>
      </w:r>
      <w:r w:rsidR="000435DD">
        <w:rPr>
          <w:rFonts w:ascii="Times New Roman" w:hAnsi="Times New Roman" w:cs="Times New Roman"/>
          <w:b w:val="0"/>
          <w:sz w:val="28"/>
          <w:szCs w:val="28"/>
        </w:rPr>
        <w:t xml:space="preserve"> вида</w:t>
      </w:r>
      <w:r w:rsidR="000435DD" w:rsidRPr="00F2311D">
        <w:rPr>
          <w:rFonts w:ascii="Times New Roman" w:hAnsi="Times New Roman" w:cs="Times New Roman"/>
          <w:b w:val="0"/>
          <w:sz w:val="28"/>
          <w:szCs w:val="28"/>
        </w:rPr>
        <w:t xml:space="preserve"> «Размещение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</w:t>
      </w:r>
      <w:proofErr w:type="gramEnd"/>
      <w:r w:rsidR="000435DD" w:rsidRPr="00F2311D">
        <w:rPr>
          <w:rFonts w:ascii="Times New Roman" w:hAnsi="Times New Roman" w:cs="Times New Roman"/>
          <w:b w:val="0"/>
          <w:sz w:val="28"/>
          <w:szCs w:val="28"/>
        </w:rPr>
        <w:t xml:space="preserve"> материалов), бытового и строительного газового и сантехнического оборудования, лифтов и подъемников, столярной прод</w:t>
      </w:r>
      <w:bookmarkStart w:id="0" w:name="_GoBack"/>
      <w:bookmarkEnd w:id="0"/>
      <w:r w:rsidR="000435DD" w:rsidRPr="00F2311D">
        <w:rPr>
          <w:rFonts w:ascii="Times New Roman" w:hAnsi="Times New Roman" w:cs="Times New Roman"/>
          <w:b w:val="0"/>
          <w:sz w:val="28"/>
          <w:szCs w:val="28"/>
        </w:rPr>
        <w:t>укции, сборных домов или их частей и тому подобной продукции»</w:t>
      </w:r>
      <w:r w:rsidR="000435D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435DD" w:rsidRDefault="000435DD" w:rsidP="000435D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435DD" w:rsidRPr="00AD0DDE" w:rsidRDefault="000435DD" w:rsidP="000435DD">
      <w:pPr>
        <w:spacing w:after="0"/>
        <w:ind w:firstLine="53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D0DDE">
        <w:rPr>
          <w:rFonts w:ascii="Times New Roman" w:hAnsi="Times New Roman" w:cs="Times New Roman"/>
          <w:sz w:val="28"/>
          <w:szCs w:val="28"/>
        </w:rPr>
        <w:t xml:space="preserve">2. Решение обнародовать </w:t>
      </w:r>
      <w:r w:rsidRPr="00AD0DDE">
        <w:rPr>
          <w:rFonts w:ascii="Times New Roman" w:hAnsi="Times New Roman" w:cs="Times New Roman"/>
          <w:sz w:val="28"/>
          <w:szCs w:val="28"/>
          <w:lang w:eastAsia="en-US"/>
        </w:rPr>
        <w:t xml:space="preserve">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AD0D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по адресу: РБ, Кигинский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</w:t>
      </w:r>
      <w:r w:rsidRPr="00AD0DDE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AD0DD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AD0DDE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2А</w:t>
      </w:r>
      <w:r w:rsidRPr="00AD0DDE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информационно-телекоммуникационной сети «Интернет» на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AD0D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района Республики Башкортостан</w:t>
      </w:r>
      <w:r w:rsidRPr="00AD0DDE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435DD" w:rsidRDefault="000435DD" w:rsidP="000435D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0DDE">
        <w:rPr>
          <w:rFonts w:ascii="Times New Roman" w:hAnsi="Times New Roman" w:cs="Times New Roman"/>
          <w:bCs/>
          <w:sz w:val="28"/>
          <w:szCs w:val="28"/>
        </w:rPr>
        <w:t>3.</w:t>
      </w:r>
      <w:r w:rsidRPr="00AD0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0D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Совета по развитию предпринимательства, земельным вопросам, благоустройству и экологии. (Председатель – </w:t>
      </w:r>
      <w:r>
        <w:rPr>
          <w:rFonts w:ascii="Times New Roman" w:hAnsi="Times New Roman" w:cs="Times New Roman"/>
          <w:sz w:val="28"/>
          <w:szCs w:val="28"/>
        </w:rPr>
        <w:t>Фаттахов  С.Ф.</w:t>
      </w:r>
      <w:r w:rsidR="006E2868">
        <w:rPr>
          <w:rFonts w:ascii="Times New Roman" w:hAnsi="Times New Roman" w:cs="Times New Roman"/>
          <w:sz w:val="28"/>
          <w:szCs w:val="28"/>
        </w:rPr>
        <w:t>)</w:t>
      </w:r>
    </w:p>
    <w:p w:rsidR="006E2868" w:rsidRDefault="006E2868" w:rsidP="000435D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435DD" w:rsidRDefault="000435DD" w:rsidP="000435D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435DD" w:rsidRPr="00AD0DDE" w:rsidRDefault="000435DD" w:rsidP="000435D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435DD" w:rsidRPr="00AD0DDE" w:rsidRDefault="000435DD" w:rsidP="000435D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0DD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 w:rsidRPr="00AD0DDE">
        <w:rPr>
          <w:rFonts w:ascii="Times New Roman" w:hAnsi="Times New Roman" w:cs="Times New Roman"/>
          <w:sz w:val="28"/>
          <w:szCs w:val="28"/>
        </w:rPr>
        <w:tab/>
      </w:r>
      <w:r w:rsidRPr="00AD0DD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Ф.А. Гизатуллин</w:t>
      </w:r>
    </w:p>
    <w:p w:rsidR="000435DD" w:rsidRDefault="000435DD" w:rsidP="000435DD"/>
    <w:p w:rsidR="00B43B8B" w:rsidRDefault="00B43B8B" w:rsidP="009F16B0">
      <w:pPr>
        <w:rPr>
          <w:rFonts w:ascii="Times New Roman" w:hAnsi="Times New Roman" w:cs="Times New Roman"/>
          <w:sz w:val="28"/>
          <w:szCs w:val="28"/>
        </w:rPr>
      </w:pPr>
    </w:p>
    <w:p w:rsidR="00B43B8B" w:rsidRDefault="00B43B8B" w:rsidP="009F16B0">
      <w:pPr>
        <w:rPr>
          <w:rFonts w:ascii="Times New Roman" w:hAnsi="Times New Roman" w:cs="Times New Roman"/>
          <w:sz w:val="28"/>
          <w:szCs w:val="28"/>
        </w:rPr>
      </w:pPr>
    </w:p>
    <w:p w:rsidR="00B43B8B" w:rsidRDefault="00B43B8B" w:rsidP="009F16B0">
      <w:pPr>
        <w:rPr>
          <w:rFonts w:ascii="Times New Roman" w:hAnsi="Times New Roman" w:cs="Times New Roman"/>
          <w:sz w:val="28"/>
          <w:szCs w:val="28"/>
        </w:rPr>
      </w:pPr>
    </w:p>
    <w:p w:rsidR="00B43B8B" w:rsidRDefault="00B43B8B" w:rsidP="009F16B0">
      <w:pPr>
        <w:rPr>
          <w:rFonts w:ascii="Times New Roman" w:hAnsi="Times New Roman" w:cs="Times New Roman"/>
          <w:sz w:val="28"/>
          <w:szCs w:val="28"/>
        </w:rPr>
      </w:pPr>
    </w:p>
    <w:sectPr w:rsidR="00B43B8B" w:rsidSect="0046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6B0"/>
    <w:rsid w:val="000435DD"/>
    <w:rsid w:val="004667A9"/>
    <w:rsid w:val="00655138"/>
    <w:rsid w:val="006E2868"/>
    <w:rsid w:val="009F16B0"/>
    <w:rsid w:val="00B43B8B"/>
    <w:rsid w:val="00FD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A9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1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F16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F16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16B0"/>
    <w:rPr>
      <w:sz w:val="16"/>
      <w:szCs w:val="16"/>
    </w:rPr>
  </w:style>
  <w:style w:type="paragraph" w:styleId="a3">
    <w:name w:val="Title"/>
    <w:basedOn w:val="a"/>
    <w:link w:val="a4"/>
    <w:qFormat/>
    <w:rsid w:val="00B43B8B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43B8B"/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B43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435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3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2020-10-07T06:48:00Z</dcterms:created>
  <dcterms:modified xsi:type="dcterms:W3CDTF">2020-10-07T07:07:00Z</dcterms:modified>
</cp:coreProperties>
</file>