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346FC8" w:rsidTr="003F6686">
        <w:trPr>
          <w:trHeight w:val="3119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6FC8" w:rsidRDefault="00346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346FC8" w:rsidRDefault="00346FC8">
            <w:pPr>
              <w:pStyle w:val="8"/>
              <w:spacing w:line="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346FC8" w:rsidRDefault="00346FC8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билəмəһе Советы)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46FC8" w:rsidRDefault="00346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346FC8" w:rsidRDefault="00346FC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3F6686" w:rsidRDefault="00346FC8" w:rsidP="003F6686">
      <w:pPr>
        <w:pStyle w:val="3"/>
        <w:spacing w:line="240" w:lineRule="auto"/>
        <w:ind w:left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Ҡ</w:t>
      </w:r>
      <w:r>
        <w:rPr>
          <w:sz w:val="28"/>
          <w:szCs w:val="28"/>
        </w:rPr>
        <w:t>АРАР                                                                                  РЕШЕНИЕ</w:t>
      </w:r>
    </w:p>
    <w:p w:rsidR="00346FC8" w:rsidRDefault="00346FC8" w:rsidP="00346FC8">
      <w:pPr>
        <w:pStyle w:val="3"/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25   ноябрь 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№ 28-17-5                       25  ноября  2020 г.</w:t>
      </w:r>
    </w:p>
    <w:p w:rsidR="00346FC8" w:rsidRDefault="00346FC8" w:rsidP="00346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Дүшəмбикə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</w:p>
    <w:p w:rsidR="003879DB" w:rsidRPr="006A6D15" w:rsidRDefault="003879DB" w:rsidP="003F66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2C94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анкеты по орган</w:t>
      </w:r>
      <w:r w:rsidRPr="00DA2C94">
        <w:rPr>
          <w:rFonts w:ascii="Times New Roman" w:hAnsi="Times New Roman"/>
          <w:b/>
          <w:sz w:val="24"/>
          <w:szCs w:val="24"/>
        </w:rPr>
        <w:t xml:space="preserve">изации </w:t>
      </w:r>
      <w:r>
        <w:rPr>
          <w:rFonts w:ascii="Times New Roman" w:hAnsi="Times New Roman"/>
          <w:b/>
          <w:sz w:val="24"/>
          <w:szCs w:val="24"/>
        </w:rPr>
        <w:t xml:space="preserve">похоронного  дела  и  предоставления  </w:t>
      </w:r>
      <w:r w:rsidRPr="00DA2C94">
        <w:rPr>
          <w:rFonts w:ascii="Times New Roman" w:hAnsi="Times New Roman"/>
          <w:b/>
          <w:sz w:val="24"/>
          <w:szCs w:val="24"/>
        </w:rPr>
        <w:t xml:space="preserve">ритуальных услуг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Душанбековский</w:t>
      </w:r>
      <w:r w:rsidRPr="00DA2C9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Кигинский район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2C94">
        <w:rPr>
          <w:rFonts w:ascii="Times New Roman" w:hAnsi="Times New Roman"/>
          <w:b/>
          <w:sz w:val="24"/>
          <w:szCs w:val="24"/>
        </w:rPr>
        <w:t xml:space="preserve"> Республики Башкортостан</w:t>
      </w:r>
    </w:p>
    <w:p w:rsidR="003879DB" w:rsidRPr="00DA2C94" w:rsidRDefault="003879DB" w:rsidP="003879DB">
      <w:pPr>
        <w:pStyle w:val="a6"/>
        <w:spacing w:before="0" w:beforeAutospacing="0" w:after="0" w:afterAutospacing="0"/>
        <w:ind w:firstLine="539"/>
        <w:jc w:val="both"/>
      </w:pPr>
      <w:proofErr w:type="gramStart"/>
      <w:r w:rsidRPr="00DA2C94">
        <w:t xml:space="preserve">В соответствии с Федеральным </w:t>
      </w:r>
      <w:hyperlink r:id="rId6" w:history="1">
        <w:r w:rsidRPr="00DA2C94">
          <w:rPr>
            <w:rStyle w:val="a5"/>
            <w:rFonts w:eastAsia="Calibri"/>
            <w:color w:val="000000"/>
          </w:rPr>
          <w:t>законом</w:t>
        </w:r>
      </w:hyperlink>
      <w:r w:rsidRPr="00DA2C94">
        <w:t xml:space="preserve"> от 12 января 1996 года N 8-ФЗ "О погребении и похоронном деле" (с изменениями на </w:t>
      </w:r>
      <w:r w:rsidRPr="00DA2C94">
        <w:rPr>
          <w:color w:val="2D2D2D"/>
          <w:spacing w:val="2"/>
        </w:rPr>
        <w:t>3 июля 2016 года)</w:t>
      </w:r>
      <w:r w:rsidRPr="00DA2C94">
        <w:t xml:space="preserve">, </w:t>
      </w:r>
      <w:hyperlink r:id="rId7" w:history="1">
        <w:r w:rsidRPr="00DA2C94">
          <w:rPr>
            <w:rStyle w:val="a5"/>
            <w:rFonts w:eastAsia="Calibri"/>
            <w:color w:val="000000"/>
          </w:rPr>
          <w:t>Законом</w:t>
        </w:r>
      </w:hyperlink>
      <w:r w:rsidRPr="00DA2C94">
        <w:rPr>
          <w:color w:val="000000"/>
        </w:rPr>
        <w:t xml:space="preserve"> </w:t>
      </w:r>
      <w:r w:rsidRPr="00DA2C94">
        <w:t>Республики Башкортостан от 25 декабря 1996 года № 63-з "О погребении и похоронном деле в Республике Башкортостан" (с изменениям на  17.06.2016г), Федеральным законом от 06.10.2003  г. № 131-ФЗ «Об общих принципах организации местного самоуправления в Российской</w:t>
      </w:r>
      <w:proofErr w:type="gramEnd"/>
      <w:r w:rsidRPr="00DA2C94">
        <w:t xml:space="preserve"> Федерации»</w:t>
      </w:r>
      <w:proofErr w:type="gramStart"/>
      <w:r w:rsidRPr="00DA2C94">
        <w:t>,З</w:t>
      </w:r>
      <w:proofErr w:type="gramEnd"/>
      <w:r w:rsidRPr="00DA2C94">
        <w:t xml:space="preserve">аконом Республики Башкортостан от 18 марта 2005 года № 162-з «О местном самоуправлении в Республике Башкортостан», Уставом сельского поселения </w:t>
      </w:r>
      <w:r>
        <w:t>Душанбековский</w:t>
      </w:r>
      <w:r w:rsidRPr="00DA2C94">
        <w:t xml:space="preserve"> сельсовет муниципального района  Кигинский  район Республики Башкортостан, Совет сельского поселения </w:t>
      </w:r>
      <w:r>
        <w:t>Душанбековский</w:t>
      </w:r>
      <w:r w:rsidRPr="00DA2C94">
        <w:t xml:space="preserve"> сельсовет муниципального района Кигинский район Республик Башкортостан     </w:t>
      </w:r>
      <w:proofErr w:type="spellStart"/>
      <w:r w:rsidRPr="00DA2C94">
        <w:t>р</w:t>
      </w:r>
      <w:proofErr w:type="spellEnd"/>
      <w:r w:rsidRPr="00DA2C94">
        <w:t xml:space="preserve"> е </w:t>
      </w:r>
      <w:proofErr w:type="spellStart"/>
      <w:r w:rsidRPr="00DA2C94">
        <w:t>ш</w:t>
      </w:r>
      <w:proofErr w:type="spellEnd"/>
      <w:r w:rsidRPr="00DA2C94">
        <w:t xml:space="preserve"> и л:</w:t>
      </w:r>
    </w:p>
    <w:p w:rsidR="003879DB" w:rsidRPr="00DA2C94" w:rsidRDefault="003879DB" w:rsidP="003879DB">
      <w:pPr>
        <w:pStyle w:val="a6"/>
        <w:spacing w:before="0" w:beforeAutospacing="0" w:after="0" w:afterAutospacing="0"/>
        <w:ind w:firstLine="539"/>
        <w:jc w:val="both"/>
      </w:pPr>
      <w:r w:rsidRPr="00DA2C94">
        <w:t xml:space="preserve">1. Утвердить  </w:t>
      </w:r>
      <w:proofErr w:type="spellStart"/>
      <w:r w:rsidR="00BC397B">
        <w:t>антикоррупционную</w:t>
      </w:r>
      <w:proofErr w:type="spellEnd"/>
      <w:r w:rsidR="00BC397B">
        <w:t xml:space="preserve">   анкету</w:t>
      </w:r>
      <w:r w:rsidR="00BC397B" w:rsidRPr="00BC397B">
        <w:t xml:space="preserve"> по организации похоронного  дела  и  предоставления  ритуальных услуг на территории сельского поселения Душанбековский сельсовет муниципального района Кигинский район  Республики Башкортоста</w:t>
      </w:r>
      <w:r w:rsidR="00285724">
        <w:t>н</w:t>
      </w:r>
      <w:r w:rsidRPr="00BC397B">
        <w:t xml:space="preserve"> (</w:t>
      </w:r>
      <w:r w:rsidRPr="00DA2C94">
        <w:t xml:space="preserve">Приложение). </w:t>
      </w:r>
    </w:p>
    <w:p w:rsidR="003879DB" w:rsidRPr="00BC397B" w:rsidRDefault="003879DB" w:rsidP="003879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C94">
        <w:rPr>
          <w:rFonts w:ascii="Times New Roman" w:hAnsi="Times New Roman"/>
          <w:sz w:val="24"/>
          <w:szCs w:val="24"/>
        </w:rPr>
        <w:t>2. Решения Совета сельского поселения</w:t>
      </w:r>
      <w:r w:rsidRPr="00DA2C94">
        <w:rPr>
          <w:rStyle w:val="apple-converted-space"/>
          <w:bCs/>
          <w:color w:val="000000"/>
          <w:sz w:val="24"/>
          <w:szCs w:val="24"/>
        </w:rPr>
        <w:t xml:space="preserve"> </w:t>
      </w:r>
      <w:r w:rsidRPr="0028572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Душанбековский</w:t>
      </w:r>
      <w:r w:rsidRPr="00285724">
        <w:rPr>
          <w:rStyle w:val="spelle"/>
          <w:rFonts w:ascii="Times New Roman" w:hAnsi="Times New Roman" w:cs="Times New Roman"/>
          <w:bCs/>
          <w:sz w:val="24"/>
          <w:szCs w:val="24"/>
        </w:rPr>
        <w:t xml:space="preserve"> </w:t>
      </w:r>
      <w:r w:rsidRPr="00285724">
        <w:rPr>
          <w:rFonts w:ascii="Times New Roman" w:hAnsi="Times New Roman" w:cs="Times New Roman"/>
          <w:sz w:val="24"/>
          <w:szCs w:val="24"/>
        </w:rPr>
        <w:t>сельсовет </w:t>
      </w:r>
      <w:r w:rsidRPr="0028572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8572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8572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Кигин</w:t>
      </w:r>
      <w:r w:rsidRPr="00285724">
        <w:rPr>
          <w:rStyle w:val="spelle"/>
          <w:rFonts w:ascii="Times New Roman" w:hAnsi="Times New Roman" w:cs="Times New Roman"/>
          <w:bCs/>
          <w:sz w:val="24"/>
          <w:szCs w:val="24"/>
        </w:rPr>
        <w:t>ский</w:t>
      </w:r>
      <w:r w:rsidRPr="00DA2C94">
        <w:rPr>
          <w:rStyle w:val="apple-converted-space"/>
          <w:bCs/>
          <w:color w:val="000000"/>
          <w:sz w:val="24"/>
          <w:szCs w:val="24"/>
        </w:rPr>
        <w:t> </w:t>
      </w:r>
      <w:r w:rsidRPr="00DA2C94">
        <w:rPr>
          <w:rFonts w:ascii="Times New Roman" w:hAnsi="Times New Roman"/>
          <w:sz w:val="24"/>
          <w:szCs w:val="24"/>
        </w:rPr>
        <w:t>район Республики Башкортостан  от</w:t>
      </w:r>
      <w:r>
        <w:rPr>
          <w:rFonts w:ascii="Times New Roman" w:hAnsi="Times New Roman"/>
          <w:sz w:val="24"/>
          <w:szCs w:val="24"/>
        </w:rPr>
        <w:t xml:space="preserve"> 2</w:t>
      </w:r>
      <w:r w:rsidR="00BC397B">
        <w:rPr>
          <w:rFonts w:ascii="Times New Roman" w:hAnsi="Times New Roman"/>
          <w:sz w:val="24"/>
          <w:szCs w:val="24"/>
        </w:rPr>
        <w:t xml:space="preserve">29 ноября </w:t>
      </w:r>
      <w:r w:rsidRPr="00DA2C94">
        <w:rPr>
          <w:rFonts w:ascii="Times New Roman" w:hAnsi="Times New Roman"/>
          <w:sz w:val="24"/>
          <w:szCs w:val="24"/>
        </w:rPr>
        <w:t xml:space="preserve"> 20</w:t>
      </w:r>
      <w:r w:rsidR="00BC397B">
        <w:rPr>
          <w:rFonts w:ascii="Times New Roman" w:hAnsi="Times New Roman"/>
          <w:sz w:val="24"/>
          <w:szCs w:val="24"/>
        </w:rPr>
        <w:t>20</w:t>
      </w:r>
      <w:r w:rsidRPr="00DA2C94">
        <w:rPr>
          <w:rFonts w:ascii="Times New Roman" w:hAnsi="Times New Roman"/>
          <w:sz w:val="24"/>
          <w:szCs w:val="24"/>
        </w:rPr>
        <w:t xml:space="preserve"> года № </w:t>
      </w:r>
      <w:r w:rsidR="00BC397B">
        <w:rPr>
          <w:rFonts w:ascii="Times New Roman" w:hAnsi="Times New Roman"/>
          <w:sz w:val="24"/>
          <w:szCs w:val="24"/>
        </w:rPr>
        <w:t>28-17-5</w:t>
      </w:r>
      <w:r w:rsidRPr="00DA2C94">
        <w:rPr>
          <w:rFonts w:ascii="Times New Roman" w:hAnsi="Times New Roman"/>
          <w:sz w:val="24"/>
          <w:szCs w:val="24"/>
        </w:rPr>
        <w:t xml:space="preserve"> «</w:t>
      </w:r>
      <w:r w:rsidR="00BC397B">
        <w:rPr>
          <w:rFonts w:ascii="Times New Roman" w:hAnsi="Times New Roman"/>
          <w:sz w:val="24"/>
          <w:szCs w:val="24"/>
        </w:rPr>
        <w:t xml:space="preserve">Об  утверждении </w:t>
      </w:r>
      <w:proofErr w:type="spellStart"/>
      <w:r w:rsidR="00BC397B" w:rsidRPr="00BC397B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BC397B" w:rsidRPr="00BC397B">
        <w:rPr>
          <w:rFonts w:ascii="Times New Roman" w:hAnsi="Times New Roman"/>
          <w:sz w:val="24"/>
          <w:szCs w:val="24"/>
        </w:rPr>
        <w:t xml:space="preserve">   анкеты по организации похоронного  дела  и  предоставления  ритуальных услуг на территории сельского поселения Душанбековский сельсовет муниципального района Кигинский район  Республики</w:t>
      </w:r>
      <w:r w:rsidR="00285724">
        <w:rPr>
          <w:rFonts w:ascii="Times New Roman" w:hAnsi="Times New Roman"/>
          <w:sz w:val="24"/>
          <w:szCs w:val="24"/>
        </w:rPr>
        <w:t xml:space="preserve"> Башкортостан</w:t>
      </w:r>
      <w:r w:rsidR="00BC39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397B" w:rsidRPr="00BC39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9DB" w:rsidRPr="00DA2C94" w:rsidRDefault="003879DB" w:rsidP="003879DB">
      <w:pPr>
        <w:pStyle w:val="a6"/>
        <w:spacing w:before="0" w:beforeAutospacing="0" w:after="0" w:afterAutospacing="0"/>
        <w:ind w:firstLine="539"/>
        <w:jc w:val="both"/>
      </w:pPr>
      <w:r w:rsidRPr="00DA2C94">
        <w:t xml:space="preserve">3. Обнародовать настоящее решение  на информационном    стенде   путем вывешивания в  здании администрации   сельского  поселения </w:t>
      </w:r>
      <w:r>
        <w:t>Душанбековский</w:t>
      </w:r>
      <w:r w:rsidRPr="00DA2C94">
        <w:t xml:space="preserve">  сельсовет муниципального района Кигинский район Республики Башкортостан по адресу: РБ, Кигинский  район, с. </w:t>
      </w:r>
      <w:proofErr w:type="spellStart"/>
      <w:r>
        <w:t>Душанбеково</w:t>
      </w:r>
      <w:proofErr w:type="spellEnd"/>
      <w:r w:rsidRPr="00DA2C94">
        <w:t xml:space="preserve">, ул. </w:t>
      </w:r>
      <w:proofErr w:type="spellStart"/>
      <w:r>
        <w:t>Каммунистическая</w:t>
      </w:r>
      <w:proofErr w:type="spellEnd"/>
      <w:r w:rsidRPr="00DA2C94">
        <w:t>, д.</w:t>
      </w:r>
      <w:r>
        <w:t>2а</w:t>
      </w:r>
      <w:r w:rsidRPr="00DA2C94">
        <w:t xml:space="preserve"> и на официальном сайте сельского поселения.</w:t>
      </w:r>
    </w:p>
    <w:p w:rsidR="003F6686" w:rsidRDefault="003879DB" w:rsidP="003F6686">
      <w:pPr>
        <w:pStyle w:val="a6"/>
        <w:spacing w:before="0" w:beforeAutospacing="0" w:after="0" w:afterAutospacing="0"/>
        <w:ind w:firstLine="539"/>
        <w:jc w:val="both"/>
      </w:pPr>
      <w:r w:rsidRPr="00DA2C94">
        <w:tab/>
        <w:t xml:space="preserve">4. </w:t>
      </w:r>
      <w:proofErr w:type="gramStart"/>
      <w:r w:rsidRPr="00DA2C94">
        <w:t>Контроль за</w:t>
      </w:r>
      <w:proofErr w:type="gramEnd"/>
      <w:r w:rsidRPr="00DA2C94"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3F6686" w:rsidRDefault="003F6686" w:rsidP="003F6686">
      <w:pPr>
        <w:pStyle w:val="a6"/>
        <w:spacing w:before="0" w:beforeAutospacing="0" w:after="0" w:afterAutospacing="0"/>
        <w:ind w:firstLine="539"/>
        <w:jc w:val="both"/>
      </w:pPr>
    </w:p>
    <w:p w:rsidR="003879DB" w:rsidRDefault="003879DB" w:rsidP="003F6686">
      <w:pPr>
        <w:pStyle w:val="a6"/>
        <w:spacing w:before="0" w:beforeAutospacing="0" w:after="0" w:afterAutospacing="0"/>
        <w:ind w:firstLine="539"/>
        <w:jc w:val="both"/>
      </w:pPr>
      <w:r w:rsidRPr="00DA2C94">
        <w:t xml:space="preserve">Глава сельского поселения                                 </w:t>
      </w:r>
      <w:r>
        <w:t xml:space="preserve">                                Ф.А Гизатуллин</w:t>
      </w:r>
    </w:p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Default="003F6686"/>
    <w:p w:rsidR="003F6686" w:rsidRPr="003F6686" w:rsidRDefault="003F6686" w:rsidP="003F6686">
      <w:pPr>
        <w:framePr w:w="9466" w:h="659" w:hRule="exact" w:wrap="none" w:vAnchor="page" w:hAnchor="page" w:x="1502" w:y="1151"/>
        <w:tabs>
          <w:tab w:val="left" w:pos="4774"/>
          <w:tab w:val="left" w:pos="5763"/>
        </w:tabs>
        <w:spacing w:line="302" w:lineRule="exact"/>
        <w:ind w:left="2960" w:right="1700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ЗАЯВЛЕНИЕ НА ПОГРЕБЕНИЕ (ЗАХОРОНЕНИЕ) № от«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»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20 г.</w:t>
      </w:r>
    </w:p>
    <w:p w:rsidR="003F6686" w:rsidRPr="003F6686" w:rsidRDefault="003F6686" w:rsidP="003F6686">
      <w:pPr>
        <w:pStyle w:val="70"/>
        <w:framePr w:w="9028" w:h="227" w:hRule="exact" w:wrap="none" w:vAnchor="page" w:hAnchor="page" w:x="1832" w:y="2097"/>
        <w:shd w:val="clear" w:color="auto" w:fill="auto"/>
        <w:spacing w:line="170" w:lineRule="exact"/>
        <w:ind w:left="60"/>
        <w:jc w:val="center"/>
      </w:pPr>
      <w:r w:rsidRPr="003F6686">
        <w:rPr>
          <w:color w:val="000000"/>
          <w:lang w:bidi="ru-RU"/>
        </w:rPr>
        <w:t>(наименование специализированной организации)</w:t>
      </w:r>
    </w:p>
    <w:p w:rsidR="003F6686" w:rsidRPr="003F6686" w:rsidRDefault="003F6686" w:rsidP="003F6686">
      <w:pPr>
        <w:pStyle w:val="100"/>
        <w:framePr w:w="9028" w:h="825" w:hRule="exact" w:wrap="none" w:vAnchor="page" w:hAnchor="page" w:x="1832" w:y="2587"/>
        <w:shd w:val="clear" w:color="auto" w:fill="auto"/>
        <w:tabs>
          <w:tab w:val="left" w:leader="underscore" w:pos="8702"/>
        </w:tabs>
        <w:spacing w:before="0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ОТ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33"/>
        <w:framePr w:w="9028" w:h="825" w:hRule="exact" w:wrap="none" w:vAnchor="page" w:hAnchor="page" w:x="1832" w:y="2587"/>
        <w:shd w:val="clear" w:color="auto" w:fill="auto"/>
        <w:spacing w:after="0" w:line="253" w:lineRule="exact"/>
        <w:ind w:left="60"/>
        <w:jc w:val="center"/>
      </w:pPr>
      <w:r w:rsidRPr="003F6686">
        <w:rPr>
          <w:color w:val="000000"/>
          <w:lang w:bidi="ru-RU"/>
        </w:rPr>
        <w:t>(фамилия, имя, отчество лица, взявшего на себя обязанность осуществить погребение</w:t>
      </w:r>
      <w:r w:rsidRPr="003F6686">
        <w:rPr>
          <w:color w:val="000000"/>
          <w:lang w:bidi="ru-RU"/>
        </w:rPr>
        <w:br/>
        <w:t xml:space="preserve">умершего, указать родственную или иную принадлежность к </w:t>
      </w:r>
      <w:proofErr w:type="gramStart"/>
      <w:r w:rsidRPr="003F6686">
        <w:rPr>
          <w:color w:val="000000"/>
          <w:lang w:bidi="ru-RU"/>
        </w:rPr>
        <w:t>умершему</w:t>
      </w:r>
      <w:proofErr w:type="gramEnd"/>
      <w:r w:rsidRPr="003F6686">
        <w:rPr>
          <w:color w:val="000000"/>
          <w:lang w:bidi="ru-RU"/>
        </w:rPr>
        <w:t>)</w:t>
      </w:r>
    </w:p>
    <w:p w:rsidR="003F6686" w:rsidRPr="003F6686" w:rsidRDefault="003F6686" w:rsidP="003F6686">
      <w:pPr>
        <w:framePr w:w="9028" w:h="838" w:hRule="exact" w:wrap="none" w:vAnchor="page" w:hAnchor="page" w:x="1832" w:y="3654"/>
        <w:tabs>
          <w:tab w:val="left" w:leader="underscore" w:pos="7706"/>
        </w:tabs>
        <w:spacing w:line="26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паспорт, телефон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33"/>
        <w:framePr w:w="9028" w:h="838" w:hRule="exact" w:wrap="none" w:vAnchor="page" w:hAnchor="page" w:x="1832" w:y="3654"/>
        <w:shd w:val="clear" w:color="auto" w:fill="auto"/>
        <w:spacing w:after="0" w:line="262" w:lineRule="exact"/>
        <w:ind w:right="1180"/>
        <w:jc w:val="center"/>
      </w:pPr>
      <w:r w:rsidRPr="003F6686">
        <w:rPr>
          <w:color w:val="000000"/>
          <w:lang w:bidi="ru-RU"/>
        </w:rPr>
        <w:t>(серия, номер, когда кем выдан, адрес регистрации и</w:t>
      </w:r>
      <w:r w:rsidRPr="003F6686">
        <w:rPr>
          <w:color w:val="000000"/>
          <w:lang w:bidi="ru-RU"/>
        </w:rPr>
        <w:br/>
        <w:t>фактического жительства, личный телефон для связи)</w:t>
      </w:r>
    </w:p>
    <w:p w:rsidR="003F6686" w:rsidRPr="003F6686" w:rsidRDefault="003F6686" w:rsidP="003F6686">
      <w:pPr>
        <w:pStyle w:val="33"/>
        <w:framePr w:w="9028" w:h="1394" w:hRule="exact" w:wrap="none" w:vAnchor="page" w:hAnchor="page" w:x="1832" w:y="5209"/>
        <w:shd w:val="clear" w:color="auto" w:fill="auto"/>
        <w:spacing w:after="294" w:line="253" w:lineRule="exact"/>
        <w:ind w:left="1660" w:right="1180" w:firstLine="120"/>
      </w:pPr>
      <w:r w:rsidRPr="003F6686">
        <w:rPr>
          <w:color w:val="000000"/>
          <w:lang w:bidi="ru-RU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3F6686" w:rsidRPr="003F6686" w:rsidRDefault="003F6686" w:rsidP="003F6686">
      <w:pPr>
        <w:framePr w:w="9028" w:h="1394" w:hRule="exact" w:wrap="none" w:vAnchor="page" w:hAnchor="page" w:x="1832" w:y="5209"/>
        <w:tabs>
          <w:tab w:val="left" w:leader="underscore" w:pos="8702"/>
        </w:tabs>
        <w:spacing w:after="11" w:line="260" w:lineRule="exact"/>
        <w:jc w:val="both"/>
        <w:rPr>
          <w:rFonts w:ascii="Times New Roman" w:hAnsi="Times New Roman" w:cs="Times New Roman"/>
        </w:rPr>
      </w:pPr>
      <w:r w:rsidRPr="003F6686">
        <w:rPr>
          <w:rStyle w:val="20"/>
          <w:rFonts w:eastAsiaTheme="minorEastAsia"/>
        </w:rPr>
        <w:t>Прошу захоронить (</w:t>
      </w:r>
      <w:proofErr w:type="spellStart"/>
      <w:r w:rsidRPr="003F6686">
        <w:rPr>
          <w:rStyle w:val="20"/>
          <w:rFonts w:eastAsiaTheme="minorEastAsia"/>
        </w:rPr>
        <w:t>подзахоронить</w:t>
      </w:r>
      <w:proofErr w:type="spellEnd"/>
      <w:r w:rsidRPr="003F6686">
        <w:rPr>
          <w:rStyle w:val="20"/>
          <w:rFonts w:eastAsiaTheme="minorEastAsia"/>
        </w:rPr>
        <w:t>) на кладбище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33"/>
        <w:framePr w:w="9028" w:h="1394" w:hRule="exact" w:wrap="none" w:vAnchor="page" w:hAnchor="page" w:x="1832" w:y="5209"/>
        <w:shd w:val="clear" w:color="auto" w:fill="auto"/>
        <w:tabs>
          <w:tab w:val="left" w:pos="6145"/>
        </w:tabs>
        <w:spacing w:after="0" w:line="200" w:lineRule="exact"/>
        <w:ind w:left="1500"/>
        <w:jc w:val="both"/>
      </w:pPr>
      <w:r w:rsidRPr="003F6686">
        <w:rPr>
          <w:color w:val="000000"/>
          <w:lang w:bidi="ru-RU"/>
        </w:rPr>
        <w:t>( нужное подчеркнуть)</w:t>
      </w:r>
      <w:r w:rsidRPr="003F6686">
        <w:rPr>
          <w:color w:val="000000"/>
          <w:lang w:bidi="ru-RU"/>
        </w:rPr>
        <w:tab/>
        <w:t>(наименование кладбища)</w:t>
      </w:r>
    </w:p>
    <w:p w:rsidR="003F6686" w:rsidRPr="003F6686" w:rsidRDefault="003F6686" w:rsidP="003F6686">
      <w:pPr>
        <w:framePr w:wrap="none" w:vAnchor="page" w:hAnchor="page" w:x="1845" w:y="6855"/>
        <w:spacing w:line="260" w:lineRule="exact"/>
        <w:rPr>
          <w:rFonts w:ascii="Times New Roman" w:hAnsi="Times New Roman" w:cs="Times New Roman"/>
        </w:rPr>
      </w:pPr>
      <w:proofErr w:type="gramStart"/>
      <w:r w:rsidRPr="003F6686">
        <w:rPr>
          <w:rFonts w:ascii="Times New Roman" w:hAnsi="Times New Roman" w:cs="Times New Roman"/>
          <w:color w:val="000000"/>
          <w:lang w:bidi="ru-RU"/>
        </w:rPr>
        <w:t>умершего</w:t>
      </w:r>
      <w:proofErr w:type="gramEnd"/>
    </w:p>
    <w:p w:rsidR="003F6686" w:rsidRPr="003F6686" w:rsidRDefault="003F6686" w:rsidP="003F6686">
      <w:pPr>
        <w:pStyle w:val="33"/>
        <w:framePr w:wrap="none" w:vAnchor="page" w:hAnchor="page" w:x="1832" w:y="7165"/>
        <w:shd w:val="clear" w:color="auto" w:fill="auto"/>
        <w:spacing w:after="0" w:line="200" w:lineRule="exact"/>
        <w:ind w:left="2275"/>
      </w:pPr>
      <w:r w:rsidRPr="003F6686">
        <w:rPr>
          <w:color w:val="000000"/>
          <w:lang w:bidi="ru-RU"/>
        </w:rPr>
        <w:t>(фамилия, имя, отчество в именительном падеже)</w:t>
      </w:r>
    </w:p>
    <w:p w:rsidR="003F6686" w:rsidRPr="003F6686" w:rsidRDefault="003F6686" w:rsidP="003F6686">
      <w:pPr>
        <w:framePr w:w="9028" w:h="6414" w:hRule="exact" w:wrap="none" w:vAnchor="page" w:hAnchor="page" w:x="1832" w:y="7954"/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дата рождения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дата смерти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framePr w:w="9028" w:h="6414" w:hRule="exact" w:wrap="none" w:vAnchor="page" w:hAnchor="page" w:x="1832" w:y="7954"/>
        <w:tabs>
          <w:tab w:val="left" w:leader="underscore" w:pos="5137"/>
          <w:tab w:val="left" w:leader="underscore" w:pos="6956"/>
          <w:tab w:val="left" w:leader="underscore" w:pos="8702"/>
        </w:tabs>
        <w:spacing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 xml:space="preserve">свидетельство о смерти </w:t>
      </w:r>
      <w:proofErr w:type="gramStart"/>
      <w:r w:rsidRPr="003F6686">
        <w:rPr>
          <w:rFonts w:ascii="Times New Roman" w:hAnsi="Times New Roman" w:cs="Times New Roman"/>
          <w:color w:val="000000"/>
          <w:lang w:bidi="ru-RU"/>
        </w:rPr>
        <w:t>от</w:t>
      </w:r>
      <w:proofErr w:type="gramEnd"/>
      <w:r w:rsidRPr="003F6686">
        <w:rPr>
          <w:rFonts w:ascii="Times New Roman" w:hAnsi="Times New Roman" w:cs="Times New Roman"/>
          <w:color w:val="000000"/>
          <w:lang w:bidi="ru-RU"/>
        </w:rPr>
        <w:tab/>
        <w:t>серия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№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60"/>
        <w:framePr w:w="9028" w:h="6414" w:hRule="exact" w:wrap="none" w:vAnchor="page" w:hAnchor="page" w:x="1832" w:y="7954"/>
        <w:shd w:val="clear" w:color="auto" w:fill="auto"/>
        <w:spacing w:after="37" w:line="302" w:lineRule="exact"/>
        <w:ind w:left="3420"/>
      </w:pPr>
      <w:r w:rsidRPr="003F6686">
        <w:rPr>
          <w:color w:val="000000"/>
          <w:lang w:bidi="ru-RU"/>
        </w:rPr>
        <w:t>(дата выдачи)</w:t>
      </w:r>
    </w:p>
    <w:p w:rsidR="003F6686" w:rsidRPr="003F6686" w:rsidRDefault="003F6686" w:rsidP="003F6686">
      <w:pPr>
        <w:framePr w:w="9028" w:h="6414" w:hRule="exact" w:wrap="none" w:vAnchor="page" w:hAnchor="page" w:x="1832" w:y="7954"/>
        <w:spacing w:line="406" w:lineRule="exact"/>
        <w:ind w:left="400"/>
        <w:jc w:val="both"/>
        <w:rPr>
          <w:rFonts w:ascii="Times New Roman" w:hAnsi="Times New Roman" w:cs="Times New Roman"/>
        </w:rPr>
      </w:pPr>
      <w:r w:rsidRPr="003F6686">
        <w:rPr>
          <w:rStyle w:val="218pt40"/>
          <w:rFonts w:eastAsiaTheme="minorEastAsia"/>
        </w:rPr>
        <w:t xml:space="preserve">- </w:t>
      </w:r>
      <w:r w:rsidRPr="003F6686">
        <w:rPr>
          <w:rFonts w:ascii="Times New Roman" w:hAnsi="Times New Roman" w:cs="Times New Roman"/>
          <w:color w:val="000000"/>
          <w:lang w:bidi="ru-RU"/>
        </w:rPr>
        <w:t>на новом месте;</w:t>
      </w:r>
    </w:p>
    <w:p w:rsidR="003F6686" w:rsidRPr="003F6686" w:rsidRDefault="003F6686" w:rsidP="003F6686">
      <w:pPr>
        <w:framePr w:w="9028" w:h="6414" w:hRule="exact" w:wrap="none" w:vAnchor="page" w:hAnchor="page" w:x="1832" w:y="7954"/>
        <w:spacing w:line="406" w:lineRule="exact"/>
        <w:ind w:left="400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- на свободном месте родственного захоронения;</w:t>
      </w:r>
    </w:p>
    <w:p w:rsidR="003F6686" w:rsidRPr="003F6686" w:rsidRDefault="003F6686" w:rsidP="003F6686">
      <w:pPr>
        <w:framePr w:w="9028" w:h="6414" w:hRule="exact" w:wrap="none" w:vAnchor="page" w:hAnchor="page" w:x="1832" w:y="7954"/>
        <w:tabs>
          <w:tab w:val="left" w:leader="underscore" w:pos="8702"/>
        </w:tabs>
        <w:spacing w:line="406" w:lineRule="exact"/>
        <w:ind w:left="400"/>
        <w:jc w:val="both"/>
        <w:rPr>
          <w:rFonts w:ascii="Times New Roman" w:hAnsi="Times New Roman" w:cs="Times New Roman"/>
        </w:rPr>
      </w:pPr>
      <w:r w:rsidRPr="003F6686">
        <w:rPr>
          <w:rStyle w:val="218pt40"/>
          <w:rFonts w:eastAsiaTheme="minorEastAsia"/>
        </w:rPr>
        <w:t>-</w:t>
      </w:r>
      <w:r w:rsidRPr="003F6686">
        <w:rPr>
          <w:rFonts w:ascii="Times New Roman" w:hAnsi="Times New Roman" w:cs="Times New Roman"/>
          <w:color w:val="000000"/>
          <w:lang w:bidi="ru-RU"/>
        </w:rPr>
        <w:t xml:space="preserve">в могилу </w:t>
      </w:r>
      <w:proofErr w:type="gramStart"/>
      <w:r w:rsidRPr="003F6686">
        <w:rPr>
          <w:rFonts w:ascii="Times New Roman" w:hAnsi="Times New Roman" w:cs="Times New Roman"/>
          <w:color w:val="000000"/>
          <w:lang w:bidi="ru-RU"/>
        </w:rPr>
        <w:t>умершего</w:t>
      </w:r>
      <w:proofErr w:type="gramEnd"/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60"/>
        <w:framePr w:w="9028" w:h="6414" w:hRule="exact" w:wrap="none" w:vAnchor="page" w:hAnchor="page" w:x="1832" w:y="7954"/>
        <w:shd w:val="clear" w:color="auto" w:fill="auto"/>
        <w:spacing w:after="233" w:line="220" w:lineRule="exact"/>
        <w:ind w:left="3660"/>
      </w:pPr>
      <w:r w:rsidRPr="003F6686">
        <w:rPr>
          <w:color w:val="000000"/>
          <w:lang w:bidi="ru-RU"/>
        </w:rPr>
        <w:t>(фамилия, имя, отчество в именительном падеже)</w:t>
      </w:r>
    </w:p>
    <w:p w:rsidR="003F6686" w:rsidRPr="003F6686" w:rsidRDefault="003F6686" w:rsidP="003F6686">
      <w:pPr>
        <w:framePr w:w="9028" w:h="6414" w:hRule="exact" w:wrap="none" w:vAnchor="page" w:hAnchor="page" w:x="1832" w:y="7954"/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  <w:rPr>
          <w:rFonts w:ascii="Times New Roman" w:hAnsi="Times New Roman" w:cs="Times New Roman"/>
        </w:rPr>
      </w:pPr>
      <w:proofErr w:type="gramStart"/>
      <w:r w:rsidRPr="003F6686">
        <w:rPr>
          <w:rFonts w:ascii="Times New Roman" w:hAnsi="Times New Roman" w:cs="Times New Roman"/>
          <w:color w:val="000000"/>
          <w:lang w:bidi="ru-RU"/>
        </w:rPr>
        <w:t>захороненного в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году на участке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в квартале №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  <w:proofErr w:type="gramEnd"/>
    </w:p>
    <w:p w:rsidR="003F6686" w:rsidRPr="003F6686" w:rsidRDefault="003F6686" w:rsidP="003F6686">
      <w:pPr>
        <w:pStyle w:val="60"/>
        <w:framePr w:w="9028" w:h="6414" w:hRule="exact" w:wrap="none" w:vAnchor="page" w:hAnchor="page" w:x="1832" w:y="7954"/>
        <w:shd w:val="clear" w:color="auto" w:fill="auto"/>
        <w:spacing w:after="0" w:line="311" w:lineRule="exact"/>
        <w:ind w:left="3300"/>
      </w:pPr>
      <w:r w:rsidRPr="003F6686">
        <w:rPr>
          <w:color w:val="000000"/>
          <w:lang w:bidi="ru-RU"/>
        </w:rPr>
        <w:t xml:space="preserve">(указать - </w:t>
      </w:r>
      <w:proofErr w:type="spellStart"/>
      <w:r w:rsidRPr="003F6686">
        <w:rPr>
          <w:color w:val="000000"/>
          <w:lang w:bidi="ru-RU"/>
        </w:rPr>
        <w:t>мусульм</w:t>
      </w:r>
      <w:proofErr w:type="spellEnd"/>
      <w:r w:rsidRPr="003F6686">
        <w:rPr>
          <w:color w:val="000000"/>
          <w:lang w:bidi="ru-RU"/>
        </w:rPr>
        <w:t>., христианок</w:t>
      </w:r>
      <w:proofErr w:type="gramStart"/>
      <w:r w:rsidRPr="003F6686">
        <w:rPr>
          <w:color w:val="000000"/>
          <w:lang w:bidi="ru-RU"/>
        </w:rPr>
        <w:t xml:space="preserve">., </w:t>
      </w:r>
      <w:proofErr w:type="spellStart"/>
      <w:proofErr w:type="gramEnd"/>
      <w:r w:rsidRPr="003F6686">
        <w:rPr>
          <w:color w:val="000000"/>
          <w:lang w:bidi="ru-RU"/>
        </w:rPr>
        <w:t>иудейск</w:t>
      </w:r>
      <w:proofErr w:type="spellEnd"/>
      <w:r w:rsidRPr="003F6686">
        <w:rPr>
          <w:color w:val="000000"/>
          <w:lang w:bidi="ru-RU"/>
        </w:rPr>
        <w:t>.)</w:t>
      </w:r>
    </w:p>
    <w:p w:rsidR="003F6686" w:rsidRPr="003F6686" w:rsidRDefault="003F6686" w:rsidP="003F6686">
      <w:pPr>
        <w:framePr w:w="9028" w:h="6414" w:hRule="exact" w:wrap="none" w:vAnchor="page" w:hAnchor="page" w:x="1832" w:y="7954"/>
        <w:tabs>
          <w:tab w:val="left" w:leader="underscore" w:pos="2609"/>
          <w:tab w:val="left" w:leader="underscore" w:pos="8920"/>
        </w:tabs>
        <w:spacing w:line="311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на могиле инв. №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(в Книге регистрации захоронений)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framePr w:w="9028" w:h="6414" w:hRule="exact" w:wrap="none" w:vAnchor="page" w:hAnchor="page" w:x="1832" w:y="7954"/>
        <w:tabs>
          <w:tab w:val="left" w:leader="underscore" w:pos="8702"/>
        </w:tabs>
        <w:spacing w:line="311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имеется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60"/>
        <w:framePr w:w="9028" w:h="6414" w:hRule="exact" w:wrap="none" w:vAnchor="page" w:hAnchor="page" w:x="1832" w:y="7954"/>
        <w:shd w:val="clear" w:color="auto" w:fill="auto"/>
        <w:tabs>
          <w:tab w:val="left" w:leader="underscore" w:pos="10701"/>
        </w:tabs>
        <w:spacing w:after="0" w:line="311" w:lineRule="exact"/>
        <w:ind w:left="1980"/>
        <w:jc w:val="both"/>
      </w:pPr>
      <w:r w:rsidRPr="003F6686">
        <w:rPr>
          <w:color w:val="000000"/>
          <w:lang w:bidi="ru-RU"/>
        </w:rPr>
        <w:t>(указать вид надгробия или опознавательного знака)</w:t>
      </w:r>
    </w:p>
    <w:p w:rsidR="003F6686" w:rsidRPr="003F6686" w:rsidRDefault="003F6686" w:rsidP="003F6686">
      <w:pPr>
        <w:framePr w:w="9028" w:h="6414" w:hRule="exact" w:wrap="none" w:vAnchor="page" w:hAnchor="page" w:x="1832" w:y="7954"/>
        <w:tabs>
          <w:tab w:val="left" w:leader="underscore" w:pos="8702"/>
        </w:tabs>
        <w:spacing w:after="163" w:line="311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с надписью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33"/>
        <w:framePr w:w="9028" w:h="6414" w:hRule="exact" w:wrap="none" w:vAnchor="page" w:hAnchor="page" w:x="1832" w:y="7954"/>
        <w:shd w:val="clear" w:color="auto" w:fill="auto"/>
        <w:spacing w:after="0" w:line="257" w:lineRule="exact"/>
        <w:ind w:firstLine="740"/>
        <w:jc w:val="both"/>
      </w:pPr>
      <w:r w:rsidRPr="003F6686">
        <w:rPr>
          <w:color w:val="000000"/>
          <w:lang w:bidi="ru-RU"/>
        </w:rPr>
        <w:t>ПРИМЕЧАНИЕ:</w:t>
      </w:r>
    </w:p>
    <w:p w:rsidR="003F6686" w:rsidRPr="003F6686" w:rsidRDefault="003F6686" w:rsidP="003F6686">
      <w:pPr>
        <w:pStyle w:val="60"/>
        <w:framePr w:w="9028" w:h="6414" w:hRule="exact" w:wrap="none" w:vAnchor="page" w:hAnchor="page" w:x="1832" w:y="7954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7" w:lineRule="exact"/>
        <w:ind w:firstLine="740"/>
        <w:jc w:val="both"/>
      </w:pPr>
      <w:proofErr w:type="gramStart"/>
      <w:r w:rsidRPr="003F6686">
        <w:rPr>
          <w:color w:val="000000"/>
          <w:lang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3F6686" w:rsidRPr="003F6686" w:rsidRDefault="003F6686" w:rsidP="003F6686">
      <w:pPr>
        <w:rPr>
          <w:rFonts w:ascii="Times New Roman" w:hAnsi="Times New Roman" w:cs="Times New Roman"/>
          <w:sz w:val="2"/>
          <w:szCs w:val="2"/>
        </w:rPr>
        <w:sectPr w:rsidR="003F6686" w:rsidRPr="003F6686" w:rsidSect="003F6686"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6686" w:rsidRPr="003F6686" w:rsidRDefault="003F6686" w:rsidP="003F6686">
      <w:pPr>
        <w:pStyle w:val="50"/>
        <w:framePr w:wrap="none" w:vAnchor="page" w:hAnchor="page" w:x="6265" w:y="623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lastRenderedPageBreak/>
        <w:t>о</w:t>
      </w:r>
    </w:p>
    <w:p w:rsidR="003F6686" w:rsidRPr="003F6686" w:rsidRDefault="003F6686" w:rsidP="003F6686">
      <w:pPr>
        <w:pStyle w:val="60"/>
        <w:framePr w:w="8983" w:h="8539" w:hRule="exact" w:wrap="none" w:vAnchor="page" w:hAnchor="page" w:x="1854" w:y="1134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57" w:lineRule="exact"/>
        <w:ind w:firstLine="680"/>
        <w:jc w:val="both"/>
      </w:pPr>
      <w:r w:rsidRPr="003F6686">
        <w:rPr>
          <w:color w:val="000000"/>
          <w:lang w:bidi="ru-RU"/>
        </w:rPr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3F6686" w:rsidRPr="003F6686" w:rsidRDefault="003F6686" w:rsidP="003F6686">
      <w:pPr>
        <w:pStyle w:val="60"/>
        <w:framePr w:w="8983" w:h="8539" w:hRule="exact" w:wrap="none" w:vAnchor="page" w:hAnchor="page" w:x="1854" w:y="1134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57" w:lineRule="exact"/>
        <w:ind w:firstLine="680"/>
        <w:jc w:val="both"/>
      </w:pPr>
      <w:r w:rsidRPr="003F6686">
        <w:rPr>
          <w:color w:val="000000"/>
          <w:lang w:bidi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3F6686" w:rsidRPr="003F6686" w:rsidRDefault="003F6686" w:rsidP="003F6686">
      <w:pPr>
        <w:pStyle w:val="60"/>
        <w:framePr w:w="8983" w:h="8539" w:hRule="exact" w:wrap="none" w:vAnchor="page" w:hAnchor="page" w:x="1854" w:y="1134"/>
        <w:shd w:val="clear" w:color="auto" w:fill="auto"/>
        <w:spacing w:after="238" w:line="257" w:lineRule="exact"/>
        <w:ind w:firstLine="680"/>
        <w:jc w:val="both"/>
      </w:pPr>
      <w:r w:rsidRPr="003F6686">
        <w:rPr>
          <w:color w:val="000000"/>
          <w:lang w:bidi="ru-RU"/>
        </w:rPr>
        <w:t xml:space="preserve">Достоверность представленных мной сведений подтверждаю, с примечанием </w:t>
      </w:r>
      <w:proofErr w:type="gramStart"/>
      <w:r w:rsidRPr="003F6686">
        <w:rPr>
          <w:color w:val="000000"/>
          <w:lang w:bidi="ru-RU"/>
        </w:rPr>
        <w:t>ознакомлен</w:t>
      </w:r>
      <w:proofErr w:type="gramEnd"/>
      <w:r w:rsidRPr="003F6686">
        <w:rPr>
          <w:color w:val="000000"/>
          <w:lang w:bidi="ru-RU"/>
        </w:rPr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(Приложением» 1 и Приложение М»2).</w:t>
      </w:r>
    </w:p>
    <w:p w:rsidR="003F6686" w:rsidRPr="003F6686" w:rsidRDefault="003F6686" w:rsidP="003F6686">
      <w:pPr>
        <w:framePr w:w="8983" w:h="8539" w:hRule="exact" w:wrap="none" w:vAnchor="page" w:hAnchor="page" w:x="1854" w:y="1134"/>
        <w:tabs>
          <w:tab w:val="left" w:leader="underscore" w:pos="5286"/>
          <w:tab w:val="left" w:leader="underscore" w:pos="5840"/>
          <w:tab w:val="left" w:leader="underscore" w:pos="7728"/>
          <w:tab w:val="left" w:leader="underscore" w:pos="8674"/>
        </w:tabs>
        <w:spacing w:after="230"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Личная подпись заявителя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«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»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20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г.</w:t>
      </w:r>
    </w:p>
    <w:p w:rsidR="003F6686" w:rsidRPr="003F6686" w:rsidRDefault="003F6686" w:rsidP="003F6686">
      <w:pPr>
        <w:framePr w:w="8983" w:h="8539" w:hRule="exact" w:wrap="none" w:vAnchor="page" w:hAnchor="page" w:x="1854" w:y="1134"/>
        <w:spacing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РЕШЕНИЕ УПОЛНОМОЧЕННОГО ОРГАНА</w:t>
      </w:r>
    </w:p>
    <w:p w:rsidR="003F6686" w:rsidRPr="003F6686" w:rsidRDefault="003F6686" w:rsidP="003F6686">
      <w:pPr>
        <w:framePr w:w="8983" w:h="8539" w:hRule="exact" w:wrap="none" w:vAnchor="page" w:hAnchor="page" w:x="1854" w:y="1134"/>
        <w:tabs>
          <w:tab w:val="left" w:leader="underscore" w:pos="4189"/>
          <w:tab w:val="left" w:leader="underscore" w:pos="5840"/>
          <w:tab w:val="left" w:leader="underscore" w:pos="7399"/>
        </w:tabs>
        <w:spacing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Предоставлено место на участке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квартал №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размером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(в метрах),</w:t>
      </w:r>
    </w:p>
    <w:p w:rsidR="003F6686" w:rsidRPr="003F6686" w:rsidRDefault="003F6686" w:rsidP="003F6686">
      <w:pPr>
        <w:pStyle w:val="60"/>
        <w:framePr w:w="8983" w:h="8539" w:hRule="exact" w:wrap="none" w:vAnchor="page" w:hAnchor="page" w:x="1854" w:y="1134"/>
        <w:shd w:val="clear" w:color="auto" w:fill="auto"/>
        <w:spacing w:after="0" w:line="220" w:lineRule="exact"/>
        <w:ind w:left="2140"/>
      </w:pPr>
      <w:r w:rsidRPr="003F6686">
        <w:rPr>
          <w:color w:val="000000"/>
          <w:lang w:bidi="ru-RU"/>
        </w:rPr>
        <w:t xml:space="preserve">(указать - </w:t>
      </w:r>
      <w:proofErr w:type="spellStart"/>
      <w:r w:rsidRPr="003F6686">
        <w:rPr>
          <w:color w:val="000000"/>
          <w:lang w:bidi="ru-RU"/>
        </w:rPr>
        <w:t>мусульм</w:t>
      </w:r>
      <w:proofErr w:type="spellEnd"/>
      <w:r w:rsidRPr="003F6686">
        <w:rPr>
          <w:color w:val="000000"/>
          <w:lang w:bidi="ru-RU"/>
        </w:rPr>
        <w:t>., христианок</w:t>
      </w:r>
      <w:proofErr w:type="gramStart"/>
      <w:r w:rsidRPr="003F6686">
        <w:rPr>
          <w:color w:val="000000"/>
          <w:lang w:bidi="ru-RU"/>
        </w:rPr>
        <w:t xml:space="preserve">., </w:t>
      </w:r>
      <w:proofErr w:type="spellStart"/>
      <w:proofErr w:type="gramEnd"/>
      <w:r w:rsidRPr="003F6686">
        <w:rPr>
          <w:color w:val="000000"/>
          <w:lang w:bidi="ru-RU"/>
        </w:rPr>
        <w:t>иудейск</w:t>
      </w:r>
      <w:proofErr w:type="spellEnd"/>
      <w:r w:rsidRPr="003F6686">
        <w:rPr>
          <w:color w:val="000000"/>
          <w:lang w:bidi="ru-RU"/>
        </w:rPr>
        <w:t>.)</w:t>
      </w:r>
    </w:p>
    <w:p w:rsidR="003F6686" w:rsidRPr="003F6686" w:rsidRDefault="003F6686" w:rsidP="003F6686">
      <w:pPr>
        <w:framePr w:w="8983" w:h="8539" w:hRule="exact" w:wrap="none" w:vAnchor="page" w:hAnchor="page" w:x="1854" w:y="1134"/>
        <w:tabs>
          <w:tab w:val="left" w:leader="underscore" w:pos="8775"/>
        </w:tabs>
        <w:spacing w:line="609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Дата и разрешенное время въезда на кладбище для погребения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framePr w:w="8983" w:h="8539" w:hRule="exact" w:wrap="none" w:vAnchor="page" w:hAnchor="page" w:x="1854" w:y="1134"/>
        <w:tabs>
          <w:tab w:val="left" w:leader="underscore" w:pos="5701"/>
          <w:tab w:val="left" w:leader="underscore" w:pos="8674"/>
        </w:tabs>
        <w:spacing w:line="609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Захоронение разрешаю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/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/</w:t>
      </w:r>
    </w:p>
    <w:p w:rsidR="003F6686" w:rsidRPr="003F6686" w:rsidRDefault="003F6686" w:rsidP="003F6686">
      <w:pPr>
        <w:framePr w:w="8983" w:h="8539" w:hRule="exact" w:wrap="none" w:vAnchor="page" w:hAnchor="page" w:x="1854" w:y="1134"/>
        <w:tabs>
          <w:tab w:val="left" w:leader="underscore" w:pos="5701"/>
          <w:tab w:val="left" w:leader="underscore" w:pos="8674"/>
        </w:tabs>
        <w:spacing w:line="609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Захоронение произведено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/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/</w:t>
      </w:r>
    </w:p>
    <w:p w:rsidR="003F6686" w:rsidRPr="003F6686" w:rsidRDefault="003F6686" w:rsidP="003F6686">
      <w:pPr>
        <w:framePr w:w="8983" w:h="8539" w:hRule="exact" w:wrap="none" w:vAnchor="page" w:hAnchor="page" w:x="1854" w:y="1134"/>
        <w:tabs>
          <w:tab w:val="left" w:leader="underscore" w:pos="8775"/>
        </w:tabs>
        <w:spacing w:after="230"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Замечания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framePr w:w="8983" w:h="8539" w:hRule="exact" w:wrap="none" w:vAnchor="page" w:hAnchor="page" w:x="1854" w:y="1134"/>
        <w:tabs>
          <w:tab w:val="left" w:leader="underscore" w:pos="7399"/>
          <w:tab w:val="left" w:leader="underscore" w:pos="8775"/>
        </w:tabs>
        <w:spacing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Выдано (внесена отметка в удостоверение) о захоронении №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  <w:proofErr w:type="gramStart"/>
      <w:r w:rsidRPr="003F6686">
        <w:rPr>
          <w:rFonts w:ascii="Times New Roman" w:hAnsi="Times New Roman" w:cs="Times New Roman"/>
          <w:color w:val="000000"/>
          <w:lang w:bidi="ru-RU"/>
        </w:rPr>
        <w:t>от</w:t>
      </w:r>
      <w:proofErr w:type="gramEnd"/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rPr>
          <w:rFonts w:ascii="Times New Roman" w:hAnsi="Times New Roman" w:cs="Times New Roman"/>
          <w:sz w:val="2"/>
          <w:szCs w:val="2"/>
        </w:rPr>
        <w:sectPr w:rsidR="003F6686" w:rsidRPr="003F668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686" w:rsidRPr="003F6686" w:rsidRDefault="003F6686" w:rsidP="003F6686">
      <w:pPr>
        <w:pStyle w:val="35"/>
        <w:framePr w:wrap="none" w:vAnchor="page" w:hAnchor="page" w:x="6309" w:y="720"/>
        <w:shd w:val="clear" w:color="auto" w:fill="auto"/>
        <w:spacing w:line="190" w:lineRule="exact"/>
      </w:pPr>
      <w:r w:rsidRPr="003F6686">
        <w:rPr>
          <w:color w:val="000000"/>
          <w:lang w:bidi="ru-RU"/>
        </w:rPr>
        <w:lastRenderedPageBreak/>
        <w:t>3</w:t>
      </w:r>
    </w:p>
    <w:p w:rsidR="003F6686" w:rsidRPr="003F6686" w:rsidRDefault="003F6686" w:rsidP="003F6686">
      <w:pPr>
        <w:framePr w:w="8997" w:h="316" w:hRule="exact" w:wrap="none" w:vAnchor="page" w:hAnchor="page" w:x="1903" w:y="1222"/>
        <w:spacing w:line="260" w:lineRule="exact"/>
        <w:jc w:val="right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Приложение № 1 к заявлению</w:t>
      </w:r>
    </w:p>
    <w:p w:rsidR="003F6686" w:rsidRPr="003F6686" w:rsidRDefault="003F6686" w:rsidP="003F6686">
      <w:pPr>
        <w:framePr w:w="8997" w:h="318" w:hRule="exact" w:wrap="none" w:vAnchor="page" w:hAnchor="page" w:x="1903" w:y="2034"/>
        <w:spacing w:line="260" w:lineRule="exact"/>
        <w:jc w:val="center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Анкета</w:t>
      </w:r>
    </w:p>
    <w:p w:rsidR="003F6686" w:rsidRPr="003F6686" w:rsidRDefault="003F6686" w:rsidP="003F6686">
      <w:pPr>
        <w:framePr w:w="8997" w:h="821" w:hRule="exact" w:wrap="none" w:vAnchor="page" w:hAnchor="page" w:x="1903" w:y="2657"/>
        <w:tabs>
          <w:tab w:val="left" w:leader="underscore" w:pos="8643"/>
        </w:tabs>
        <w:spacing w:line="260" w:lineRule="exact"/>
        <w:ind w:left="680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Я,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60"/>
        <w:framePr w:w="8997" w:h="821" w:hRule="exact" w:wrap="none" w:vAnchor="page" w:hAnchor="page" w:x="1903" w:y="2657"/>
        <w:shd w:val="clear" w:color="auto" w:fill="auto"/>
        <w:spacing w:after="0"/>
        <w:ind w:left="400" w:firstLine="840"/>
      </w:pPr>
      <w:r w:rsidRPr="003F6686">
        <w:rPr>
          <w:color w:val="000000"/>
          <w:lang w:bidi="ru-RU"/>
        </w:rPr>
        <w:t>(фамилия, имя, отчество лица, взявшего на себ</w:t>
      </w:r>
      <w:r>
        <w:rPr>
          <w:color w:val="000000"/>
          <w:lang w:bidi="ru-RU"/>
        </w:rPr>
        <w:t xml:space="preserve">я обязанность осуществить </w:t>
      </w:r>
      <w:proofErr w:type="spellStart"/>
      <w:r>
        <w:rPr>
          <w:color w:val="000000"/>
          <w:lang w:bidi="ru-RU"/>
        </w:rPr>
        <w:t>погре</w:t>
      </w:r>
      <w:r w:rsidRPr="003F6686">
        <w:rPr>
          <w:color w:val="000000"/>
          <w:lang w:bidi="ru-RU"/>
        </w:rPr>
        <w:t>ение</w:t>
      </w:r>
      <w:proofErr w:type="spellEnd"/>
      <w:r w:rsidRPr="003F6686">
        <w:rPr>
          <w:color w:val="000000"/>
          <w:lang w:bidi="ru-RU"/>
        </w:rPr>
        <w:t xml:space="preserve"> умершего, указать родственную или иную принадлежность к </w:t>
      </w:r>
      <w:proofErr w:type="gramStart"/>
      <w:r w:rsidRPr="003F6686">
        <w:rPr>
          <w:color w:val="000000"/>
          <w:lang w:bidi="ru-RU"/>
        </w:rPr>
        <w:t>умершему</w:t>
      </w:r>
      <w:proofErr w:type="gramEnd"/>
      <w:r w:rsidRPr="003F6686">
        <w:rPr>
          <w:color w:val="000000"/>
          <w:lang w:bidi="ru-RU"/>
        </w:rPr>
        <w:t>)</w:t>
      </w:r>
    </w:p>
    <w:p w:rsidR="003F6686" w:rsidRPr="003F6686" w:rsidRDefault="003F6686" w:rsidP="003F6686">
      <w:pPr>
        <w:framePr w:wrap="none" w:vAnchor="page" w:hAnchor="page" w:x="1903" w:y="3726"/>
        <w:spacing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контактные данные</w:t>
      </w:r>
    </w:p>
    <w:p w:rsidR="003F6686" w:rsidRPr="003F6686" w:rsidRDefault="003F6686" w:rsidP="003F6686">
      <w:pPr>
        <w:pStyle w:val="60"/>
        <w:framePr w:wrap="none" w:vAnchor="page" w:hAnchor="page" w:x="1903" w:y="4021"/>
        <w:shd w:val="clear" w:color="auto" w:fill="auto"/>
        <w:spacing w:after="0" w:line="220" w:lineRule="exact"/>
        <w:ind w:left="3160"/>
      </w:pPr>
      <w:r w:rsidRPr="003F6686">
        <w:rPr>
          <w:color w:val="000000"/>
          <w:lang w:bidi="ru-RU"/>
        </w:rPr>
        <w:t>(личный телефон для связи, адрес)</w:t>
      </w:r>
    </w:p>
    <w:p w:rsidR="003F6686" w:rsidRPr="003F6686" w:rsidRDefault="003F6686" w:rsidP="003F6686">
      <w:pPr>
        <w:framePr w:w="8997" w:h="4007" w:hRule="exact" w:wrap="none" w:vAnchor="page" w:hAnchor="page" w:x="1903" w:y="4252"/>
        <w:spacing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уведомлен:</w:t>
      </w:r>
    </w:p>
    <w:p w:rsidR="003F6686" w:rsidRPr="003F6686" w:rsidRDefault="003F6686" w:rsidP="003F6686">
      <w:pPr>
        <w:framePr w:w="8997" w:h="4007" w:hRule="exact" w:wrap="none" w:vAnchor="page" w:hAnchor="page" w:x="1903" w:y="4252"/>
        <w:widowControl w:val="0"/>
        <w:numPr>
          <w:ilvl w:val="0"/>
          <w:numId w:val="1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 xml:space="preserve">что место под погребение умершего и в дальнейшем </w:t>
      </w:r>
      <w:proofErr w:type="spellStart"/>
      <w:r w:rsidRPr="003F6686">
        <w:rPr>
          <w:rFonts w:ascii="Times New Roman" w:hAnsi="Times New Roman" w:cs="Times New Roman"/>
          <w:color w:val="000000"/>
          <w:lang w:bidi="ru-RU"/>
        </w:rPr>
        <w:t>подзахоронения</w:t>
      </w:r>
      <w:proofErr w:type="spellEnd"/>
      <w:r w:rsidRPr="003F6686">
        <w:rPr>
          <w:rFonts w:ascii="Times New Roman" w:hAnsi="Times New Roman" w:cs="Times New Roman"/>
          <w:color w:val="000000"/>
          <w:lang w:bidi="ru-RU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3F6686" w:rsidRPr="003F6686" w:rsidRDefault="003F6686" w:rsidP="003F6686">
      <w:pPr>
        <w:framePr w:w="8997" w:h="4007" w:hRule="exact" w:wrap="none" w:vAnchor="page" w:hAnchor="page" w:x="1903" w:y="4252"/>
        <w:widowControl w:val="0"/>
        <w:numPr>
          <w:ilvl w:val="0"/>
          <w:numId w:val="1"/>
        </w:numPr>
        <w:tabs>
          <w:tab w:val="left" w:pos="238"/>
        </w:tabs>
        <w:spacing w:after="0"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о недопустимости подстрекательства к коррупционным правонарушениям должностных лиц,</w:t>
      </w:r>
    </w:p>
    <w:p w:rsidR="003F6686" w:rsidRPr="003F6686" w:rsidRDefault="003F6686" w:rsidP="003F6686">
      <w:pPr>
        <w:framePr w:w="8997" w:h="4007" w:hRule="exact" w:wrap="none" w:vAnchor="page" w:hAnchor="page" w:x="1903" w:y="4252"/>
        <w:widowControl w:val="0"/>
        <w:numPr>
          <w:ilvl w:val="0"/>
          <w:numId w:val="1"/>
        </w:numPr>
        <w:tabs>
          <w:tab w:val="left" w:pos="234"/>
        </w:tabs>
        <w:spacing w:after="0"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</w:t>
      </w:r>
      <w:proofErr w:type="gramStart"/>
      <w:r w:rsidRPr="003F6686">
        <w:rPr>
          <w:rFonts w:ascii="Times New Roman" w:hAnsi="Times New Roman" w:cs="Times New Roman"/>
          <w:color w:val="000000"/>
          <w:lang w:bidi="ru-RU"/>
        </w:rPr>
        <w:t xml:space="preserve"> Б</w:t>
      </w:r>
      <w:proofErr w:type="gramEnd"/>
      <w:r w:rsidRPr="003F6686">
        <w:rPr>
          <w:rFonts w:ascii="Times New Roman" w:hAnsi="Times New Roman" w:cs="Times New Roman"/>
          <w:color w:val="000000"/>
          <w:lang w:bidi="ru-RU"/>
        </w:rPr>
        <w:t xml:space="preserve"> Администрации г. Уфы для принятия последними превентивных мер.</w:t>
      </w:r>
    </w:p>
    <w:p w:rsidR="003F6686" w:rsidRPr="003F6686" w:rsidRDefault="003F6686" w:rsidP="003F6686">
      <w:pPr>
        <w:pStyle w:val="a8"/>
        <w:framePr w:wrap="none" w:vAnchor="page" w:hAnchor="page" w:x="1930" w:y="9017"/>
        <w:shd w:val="clear" w:color="auto" w:fill="auto"/>
        <w:spacing w:line="260" w:lineRule="exact"/>
      </w:pPr>
      <w:r w:rsidRPr="003F6686">
        <w:rPr>
          <w:color w:val="000000"/>
          <w:lang w:bidi="ru-RU"/>
        </w:rPr>
        <w:t>Личная подпись заявителя</w:t>
      </w:r>
    </w:p>
    <w:p w:rsidR="003F6686" w:rsidRPr="003F6686" w:rsidRDefault="003F6686" w:rsidP="003F6686">
      <w:pPr>
        <w:pStyle w:val="a8"/>
        <w:framePr w:wrap="none" w:vAnchor="page" w:hAnchor="page" w:x="7153" w:y="9008"/>
        <w:shd w:val="clear" w:color="auto" w:fill="auto"/>
        <w:spacing w:line="260" w:lineRule="exact"/>
      </w:pPr>
      <w:r w:rsidRPr="003F6686">
        <w:rPr>
          <w:color w:val="000000"/>
          <w:lang w:bidi="ru-RU"/>
        </w:rPr>
        <w:t>« »</w:t>
      </w:r>
    </w:p>
    <w:p w:rsidR="003F6686" w:rsidRPr="003F6686" w:rsidRDefault="003F6686" w:rsidP="003F6686">
      <w:pPr>
        <w:pStyle w:val="a8"/>
        <w:framePr w:wrap="none" w:vAnchor="page" w:hAnchor="page" w:x="9591" w:y="8999"/>
        <w:shd w:val="clear" w:color="auto" w:fill="auto"/>
        <w:spacing w:line="260" w:lineRule="exact"/>
      </w:pPr>
      <w:r w:rsidRPr="003F6686">
        <w:rPr>
          <w:color w:val="000000"/>
          <w:lang w:bidi="ru-RU"/>
        </w:rPr>
        <w:t>20 г.</w:t>
      </w:r>
    </w:p>
    <w:p w:rsidR="003F6686" w:rsidRPr="003F6686" w:rsidRDefault="003F6686" w:rsidP="003F6686">
      <w:pPr>
        <w:rPr>
          <w:rFonts w:ascii="Times New Roman" w:hAnsi="Times New Roman" w:cs="Times New Roman"/>
          <w:sz w:val="2"/>
          <w:szCs w:val="2"/>
        </w:rPr>
        <w:sectPr w:rsidR="003F6686" w:rsidRPr="003F6686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6686" w:rsidRPr="003F6686" w:rsidRDefault="003F6686" w:rsidP="003F6686">
      <w:pPr>
        <w:pStyle w:val="35"/>
        <w:framePr w:wrap="none" w:vAnchor="page" w:hAnchor="page" w:x="6307" w:y="730"/>
        <w:shd w:val="clear" w:color="auto" w:fill="auto"/>
        <w:spacing w:line="190" w:lineRule="exact"/>
      </w:pPr>
      <w:r w:rsidRPr="003F6686">
        <w:rPr>
          <w:color w:val="000000"/>
          <w:lang w:bidi="ru-RU"/>
        </w:rPr>
        <w:lastRenderedPageBreak/>
        <w:t>4</w:t>
      </w:r>
    </w:p>
    <w:p w:rsidR="003F6686" w:rsidRPr="003F6686" w:rsidRDefault="003F6686" w:rsidP="003F6686">
      <w:pPr>
        <w:framePr w:w="9006" w:h="320" w:hRule="exact" w:wrap="none" w:vAnchor="page" w:hAnchor="page" w:x="1906" w:y="1231"/>
        <w:spacing w:line="260" w:lineRule="exact"/>
        <w:jc w:val="right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Приложение № 2 к заявлению</w:t>
      </w:r>
    </w:p>
    <w:p w:rsidR="003F6686" w:rsidRPr="003F6686" w:rsidRDefault="003F6686" w:rsidP="003F6686">
      <w:pPr>
        <w:framePr w:w="9006" w:h="321" w:hRule="exact" w:wrap="none" w:vAnchor="page" w:hAnchor="page" w:x="1906" w:y="2138"/>
        <w:spacing w:line="260" w:lineRule="exact"/>
        <w:ind w:left="20"/>
        <w:jc w:val="center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Согласие на обработку персональных данных</w:t>
      </w:r>
    </w:p>
    <w:p w:rsidR="003F6686" w:rsidRPr="003F6686" w:rsidRDefault="003F6686" w:rsidP="003F6686">
      <w:pPr>
        <w:framePr w:w="9006" w:h="7725" w:hRule="exact" w:wrap="none" w:vAnchor="page" w:hAnchor="page" w:x="1906" w:y="2766"/>
        <w:tabs>
          <w:tab w:val="left" w:leader="underscore" w:pos="8724"/>
        </w:tabs>
        <w:spacing w:line="260" w:lineRule="exact"/>
        <w:ind w:firstLine="700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Я,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110"/>
        <w:framePr w:w="9006" w:h="7725" w:hRule="exact" w:wrap="none" w:vAnchor="page" w:hAnchor="page" w:x="1906" w:y="2766"/>
        <w:shd w:val="clear" w:color="auto" w:fill="auto"/>
        <w:tabs>
          <w:tab w:val="left" w:leader="underscore" w:pos="8724"/>
        </w:tabs>
        <w:spacing w:before="0" w:line="200" w:lineRule="exact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ab/>
        <w:t>?</w:t>
      </w:r>
    </w:p>
    <w:p w:rsidR="003F6686" w:rsidRPr="003F6686" w:rsidRDefault="003F6686" w:rsidP="003F6686">
      <w:pPr>
        <w:pStyle w:val="60"/>
        <w:framePr w:w="9006" w:h="7725" w:hRule="exact" w:wrap="none" w:vAnchor="page" w:hAnchor="page" w:x="1906" w:y="2766"/>
        <w:shd w:val="clear" w:color="auto" w:fill="auto"/>
        <w:spacing w:after="0" w:line="280" w:lineRule="exact"/>
        <w:ind w:firstLine="920"/>
      </w:pPr>
      <w:r w:rsidRPr="003F6686">
        <w:rPr>
          <w:color w:val="000000"/>
          <w:lang w:bidi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  <w:r w:rsidRPr="003F6686">
        <w:rPr>
          <w:rStyle w:val="613pt"/>
        </w:rPr>
        <w:t>в соответствии с Федеральным законом от 27.07.2006 г. № 152-ФЗ</w:t>
      </w:r>
    </w:p>
    <w:p w:rsidR="003F6686" w:rsidRPr="003F6686" w:rsidRDefault="003F6686" w:rsidP="003F6686">
      <w:pPr>
        <w:framePr w:w="9006" w:h="7725" w:hRule="exact" w:wrap="none" w:vAnchor="page" w:hAnchor="page" w:x="1906" w:y="2766"/>
        <w:tabs>
          <w:tab w:val="left" w:leader="underscore" w:pos="7737"/>
        </w:tabs>
        <w:spacing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«О персональных данных» выражаю согласие</w:t>
      </w:r>
      <w:r w:rsidRPr="003F6686">
        <w:rPr>
          <w:rFonts w:ascii="Times New Roman" w:hAnsi="Times New Roman" w:cs="Times New Roman"/>
          <w:color w:val="000000"/>
          <w:lang w:bidi="ru-RU"/>
        </w:rPr>
        <w:tab/>
      </w:r>
    </w:p>
    <w:p w:rsidR="003F6686" w:rsidRPr="003F6686" w:rsidRDefault="003F6686" w:rsidP="003F6686">
      <w:pPr>
        <w:pStyle w:val="60"/>
        <w:framePr w:w="9006" w:h="7725" w:hRule="exact" w:wrap="none" w:vAnchor="page" w:hAnchor="page" w:x="1906" w:y="2766"/>
        <w:shd w:val="clear" w:color="auto" w:fill="auto"/>
        <w:spacing w:after="0" w:line="302" w:lineRule="exact"/>
        <w:ind w:left="6380"/>
      </w:pPr>
      <w:r w:rsidRPr="003F6686">
        <w:rPr>
          <w:color w:val="000000"/>
          <w:lang w:bidi="ru-RU"/>
        </w:rPr>
        <w:t>наименование</w:t>
      </w:r>
    </w:p>
    <w:p w:rsidR="003F6686" w:rsidRPr="003F6686" w:rsidRDefault="003F6686" w:rsidP="003F6686">
      <w:pPr>
        <w:framePr w:w="9006" w:h="7725" w:hRule="exact" w:wrap="none" w:vAnchor="page" w:hAnchor="page" w:x="1906" w:y="2766"/>
        <w:spacing w:line="302" w:lineRule="exact"/>
        <w:jc w:val="right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(далее по тексту - учреждение), расположенному по адресу:</w:t>
      </w:r>
    </w:p>
    <w:p w:rsidR="003F6686" w:rsidRPr="003F6686" w:rsidRDefault="003F6686" w:rsidP="003F6686">
      <w:pPr>
        <w:framePr w:w="9006" w:h="7725" w:hRule="exact" w:wrap="none" w:vAnchor="page" w:hAnchor="page" w:x="1906" w:y="2766"/>
        <w:tabs>
          <w:tab w:val="left" w:leader="underscore" w:pos="5674"/>
        </w:tabs>
        <w:spacing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ab/>
        <w:t>, на автоматизированную, а</w:t>
      </w:r>
    </w:p>
    <w:p w:rsidR="003F6686" w:rsidRPr="003F6686" w:rsidRDefault="003F6686" w:rsidP="003F6686">
      <w:pPr>
        <w:framePr w:w="9006" w:h="7725" w:hRule="exact" w:wrap="none" w:vAnchor="page" w:hAnchor="page" w:x="1906" w:y="2766"/>
        <w:spacing w:line="302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3F6686" w:rsidRPr="003F6686" w:rsidRDefault="003F6686" w:rsidP="003F6686">
      <w:pPr>
        <w:framePr w:w="9006" w:h="7725" w:hRule="exact" w:wrap="none" w:vAnchor="page" w:hAnchor="page" w:x="1906" w:y="2766"/>
        <w:spacing w:line="302" w:lineRule="exact"/>
        <w:ind w:firstLine="700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3F6686" w:rsidRPr="003F6686" w:rsidRDefault="003F6686" w:rsidP="003F6686">
      <w:pPr>
        <w:framePr w:w="9006" w:h="7725" w:hRule="exact" w:wrap="none" w:vAnchor="page" w:hAnchor="page" w:x="1906" w:y="2766"/>
        <w:spacing w:line="302" w:lineRule="exact"/>
        <w:ind w:firstLine="700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3F6686" w:rsidRPr="003F6686" w:rsidRDefault="003F6686" w:rsidP="003F6686">
      <w:pPr>
        <w:framePr w:wrap="none" w:vAnchor="page" w:hAnchor="page" w:x="1937" w:y="11694"/>
        <w:spacing w:line="260" w:lineRule="exact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Личная подпись заявителя</w:t>
      </w:r>
    </w:p>
    <w:p w:rsidR="003F6686" w:rsidRPr="003F6686" w:rsidRDefault="003F6686" w:rsidP="003F6686">
      <w:pPr>
        <w:framePr w:wrap="none" w:vAnchor="page" w:hAnchor="page" w:x="7295" w:y="11686"/>
        <w:tabs>
          <w:tab w:val="left" w:pos="659"/>
          <w:tab w:val="left" w:pos="2302"/>
        </w:tabs>
        <w:spacing w:line="260" w:lineRule="exact"/>
        <w:jc w:val="both"/>
        <w:rPr>
          <w:rFonts w:ascii="Times New Roman" w:hAnsi="Times New Roman" w:cs="Times New Roman"/>
        </w:rPr>
      </w:pPr>
      <w:r w:rsidRPr="003F6686">
        <w:rPr>
          <w:rFonts w:ascii="Times New Roman" w:hAnsi="Times New Roman" w:cs="Times New Roman"/>
          <w:color w:val="000000"/>
          <w:lang w:bidi="ru-RU"/>
        </w:rPr>
        <w:t>«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»</w:t>
      </w:r>
      <w:r w:rsidRPr="003F6686">
        <w:rPr>
          <w:rFonts w:ascii="Times New Roman" w:hAnsi="Times New Roman" w:cs="Times New Roman"/>
          <w:color w:val="000000"/>
          <w:lang w:bidi="ru-RU"/>
        </w:rPr>
        <w:tab/>
        <w:t>20 г.</w:t>
      </w:r>
    </w:p>
    <w:p w:rsidR="003F6686" w:rsidRPr="003F6686" w:rsidRDefault="003F6686" w:rsidP="003F6686">
      <w:pPr>
        <w:rPr>
          <w:rFonts w:ascii="Times New Roman" w:hAnsi="Times New Roman" w:cs="Times New Roman"/>
          <w:sz w:val="2"/>
          <w:szCs w:val="2"/>
        </w:rPr>
      </w:pPr>
    </w:p>
    <w:p w:rsidR="003F6686" w:rsidRPr="003F6686" w:rsidRDefault="003F6686">
      <w:pPr>
        <w:rPr>
          <w:rFonts w:ascii="Times New Roman" w:hAnsi="Times New Roman" w:cs="Times New Roman"/>
        </w:rPr>
      </w:pPr>
    </w:p>
    <w:sectPr w:rsidR="003F6686" w:rsidRPr="003F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EEC"/>
    <w:multiLevelType w:val="multilevel"/>
    <w:tmpl w:val="401CB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30F84"/>
    <w:multiLevelType w:val="multilevel"/>
    <w:tmpl w:val="2222C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6FC8"/>
    <w:rsid w:val="00285724"/>
    <w:rsid w:val="00346FC8"/>
    <w:rsid w:val="003879DB"/>
    <w:rsid w:val="003F6686"/>
    <w:rsid w:val="00BB2730"/>
    <w:rsid w:val="00B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346FC8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46FC8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1"/>
    <w:semiHidden/>
    <w:unhideWhenUsed/>
    <w:rsid w:val="00346FC8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6FC8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346FC8"/>
    <w:rPr>
      <w:rFonts w:ascii="Times New Roman" w:eastAsia="Times New Roman" w:hAnsi="Times New Roman" w:cs="Times New Roman"/>
      <w:sz w:val="30"/>
      <w:szCs w:val="30"/>
    </w:rPr>
  </w:style>
  <w:style w:type="paragraph" w:styleId="a3">
    <w:name w:val="No Spacing"/>
    <w:link w:val="a4"/>
    <w:qFormat/>
    <w:rsid w:val="00387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3879DB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3879DB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rsid w:val="0038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79DB"/>
  </w:style>
  <w:style w:type="character" w:customStyle="1" w:styleId="spelle">
    <w:name w:val="spelle"/>
    <w:basedOn w:val="a0"/>
    <w:rsid w:val="003879DB"/>
  </w:style>
  <w:style w:type="character" w:customStyle="1" w:styleId="32">
    <w:name w:val="Основной текст (3)_"/>
    <w:basedOn w:val="a0"/>
    <w:link w:val="33"/>
    <w:rsid w:val="003F6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3F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F66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3F668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668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4">
    <w:name w:val="Колонтитул (3)_"/>
    <w:basedOn w:val="a0"/>
    <w:link w:val="35"/>
    <w:rsid w:val="003F668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F6686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3F6686"/>
    <w:rPr>
      <w:b/>
      <w:bCs/>
      <w:color w:val="000000"/>
      <w:spacing w:val="0"/>
      <w:w w:val="40"/>
      <w:position w:val="0"/>
      <w:sz w:val="36"/>
      <w:szCs w:val="36"/>
      <w:lang w:val="ru-RU" w:eastAsia="ru-RU" w:bidi="ru-RU"/>
    </w:rPr>
  </w:style>
  <w:style w:type="character" w:customStyle="1" w:styleId="5">
    <w:name w:val="Колонтитул (5)_"/>
    <w:basedOn w:val="a0"/>
    <w:link w:val="50"/>
    <w:rsid w:val="003F6686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a7">
    <w:name w:val="Колонтитул_"/>
    <w:basedOn w:val="a0"/>
    <w:link w:val="a8"/>
    <w:rsid w:val="003F66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F6686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3F668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3F668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F6686"/>
    <w:pPr>
      <w:widowControl w:val="0"/>
      <w:shd w:val="clear" w:color="auto" w:fill="FFFFFF"/>
      <w:spacing w:after="780" w:line="262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3F66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5">
    <w:name w:val="Колонтитул (3)"/>
    <w:basedOn w:val="a"/>
    <w:link w:val="34"/>
    <w:rsid w:val="003F66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3F6686"/>
    <w:pPr>
      <w:widowControl w:val="0"/>
      <w:shd w:val="clear" w:color="auto" w:fill="FFFFFF"/>
      <w:spacing w:before="360" w:after="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50">
    <w:name w:val="Колонтитул (5)"/>
    <w:basedOn w:val="a"/>
    <w:link w:val="5"/>
    <w:rsid w:val="003F6686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a8">
    <w:name w:val="Колонтитул"/>
    <w:basedOn w:val="a"/>
    <w:link w:val="a7"/>
    <w:rsid w:val="003F66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3F6686"/>
    <w:pPr>
      <w:widowControl w:val="0"/>
      <w:shd w:val="clear" w:color="auto" w:fill="FFFFFF"/>
      <w:spacing w:before="120" w:after="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95E07D41E52591FC164591404176A5DFEE0690ECAA0D3191B0E91E03211611A035C40C1BF28443589744zB1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95E07D41E52591FC165B9C562D29ACDEE65B9EEDAD0062C9EFB24354281C46E77A9D4Ez51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2020-12-01T09:45:00Z</dcterms:created>
  <dcterms:modified xsi:type="dcterms:W3CDTF">2020-12-01T10:32:00Z</dcterms:modified>
</cp:coreProperties>
</file>