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52" w:rsidRDefault="004C5552" w:rsidP="004C5552">
      <w:pPr>
        <w:pStyle w:val="a4"/>
        <w:rPr>
          <w:i w:val="0"/>
          <w:iCs w:val="0"/>
          <w:sz w:val="36"/>
        </w:rPr>
      </w:pPr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4C5552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Default="009276AB" w:rsidP="004C5552">
      <w:pPr>
        <w:pStyle w:val="a4"/>
        <w:ind w:left="-180" w:firstLine="180"/>
        <w:jc w:val="right"/>
        <w:rPr>
          <w:i w:val="0"/>
          <w:iCs w:val="0"/>
        </w:rPr>
      </w:pPr>
      <w:r>
        <w:rPr>
          <w:noProof/>
          <w:sz w:val="24"/>
        </w:rPr>
        <w:pict>
          <v:line id="Прямая соединительная линия 1" o:spid="_x0000_s1026" style="position:absolute;left:0;text-align:left;z-index:251660288;visibility:visible" from="-116.7pt,9.35pt" to="38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<w10:wrap type="square"/>
          </v:line>
        </w:pict>
      </w:r>
      <w:r w:rsidR="007D5754">
        <w:rPr>
          <w:i w:val="0"/>
          <w:iCs w:val="0"/>
        </w:rPr>
        <w:t>01</w:t>
      </w:r>
      <w:r w:rsidR="00851EC1">
        <w:rPr>
          <w:i w:val="0"/>
          <w:iCs w:val="0"/>
        </w:rPr>
        <w:t>.0</w:t>
      </w:r>
      <w:r w:rsidR="007D5754">
        <w:rPr>
          <w:i w:val="0"/>
          <w:iCs w:val="0"/>
        </w:rPr>
        <w:t>2</w:t>
      </w:r>
      <w:r w:rsidR="004C5552">
        <w:rPr>
          <w:i w:val="0"/>
          <w:iCs w:val="0"/>
        </w:rPr>
        <w:t>.20</w:t>
      </w:r>
      <w:r w:rsidR="00E8770F">
        <w:rPr>
          <w:i w:val="0"/>
          <w:iCs w:val="0"/>
        </w:rPr>
        <w:t>2</w:t>
      </w:r>
      <w:r w:rsidR="000C45F4">
        <w:rPr>
          <w:i w:val="0"/>
          <w:iCs w:val="0"/>
        </w:rPr>
        <w:t>1</w:t>
      </w:r>
      <w:r w:rsidR="004C5552">
        <w:rPr>
          <w:i w:val="0"/>
          <w:iCs w:val="0"/>
        </w:rPr>
        <w:t>г.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2"/>
        </w:rPr>
      </w:pPr>
      <w:r w:rsidRPr="00D513EF">
        <w:rPr>
          <w:i w:val="0"/>
          <w:iCs w:val="0"/>
          <w:sz w:val="32"/>
        </w:rPr>
        <w:t>ПРЕСС-РЕЛИЗ</w:t>
      </w:r>
    </w:p>
    <w:p w:rsidR="000F4317" w:rsidRDefault="00025D42" w:rsidP="000F4317">
      <w:pPr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C05C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С 1 февраля </w:t>
      </w:r>
      <w:r w:rsidR="0023015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увелич</w:t>
      </w:r>
      <w:r w:rsidR="007D575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ены</w:t>
      </w:r>
      <w:r w:rsidR="000F43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</w:t>
      </w:r>
      <w:r w:rsidRPr="00C05C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социальные выплаты</w:t>
      </w:r>
      <w:r w:rsidR="000F43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</w:t>
      </w:r>
    </w:p>
    <w:p w:rsidR="00025D42" w:rsidRDefault="000F4317" w:rsidP="000F4317">
      <w:pPr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федеральным льготникам </w:t>
      </w:r>
    </w:p>
    <w:p w:rsidR="00843615" w:rsidRPr="00DE32CA" w:rsidRDefault="00843615" w:rsidP="00843615">
      <w:pPr>
        <w:spacing w:after="0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DE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февраля 2021 г. на </w:t>
      </w:r>
      <w:r w:rsidR="00AB1A25">
        <w:rPr>
          <w:rFonts w:ascii="Times New Roman" w:eastAsia="Times New Roman" w:hAnsi="Times New Roman" w:cs="Times New Roman"/>
          <w:sz w:val="28"/>
          <w:szCs w:val="28"/>
          <w:lang w:eastAsia="ru-RU"/>
        </w:rPr>
        <w:t>4,9</w:t>
      </w:r>
      <w:r w:rsidRPr="00DE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7D5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повышены</w:t>
      </w:r>
      <w:r w:rsidRPr="00DE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</w:t>
      </w:r>
      <w:r w:rsidR="00DE32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E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ежемесячных денежных выплат для федеральных льготников: инвалидов и участников Великой Отечественной войны; ветеранов боевых действий; жителей блокадного Ленинграда; членов семей, погибших (умерших) инвалидов войны; участников Великой Отечественной войны и ветеранов боевых действий; бывших несовершеннолетних узников фашистских концлагерей; инвалидов I, II, III группы и детей-инвалидов;</w:t>
      </w:r>
      <w:proofErr w:type="gramEnd"/>
      <w:r w:rsidRPr="00DE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подвергшихся радиационному воздействию. </w:t>
      </w:r>
    </w:p>
    <w:p w:rsidR="00843615" w:rsidRPr="00DE32CA" w:rsidRDefault="00843615" w:rsidP="00843615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B1A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32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1A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E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также </w:t>
      </w:r>
      <w:r w:rsidR="007D575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</w:t>
      </w:r>
      <w:r w:rsidRPr="00DE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входящий в сос</w:t>
      </w:r>
      <w:r w:rsidR="009276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 ЕДВ набор социальных услуг,</w:t>
      </w:r>
      <w:bookmarkStart w:id="0" w:name="_GoBack"/>
      <w:bookmarkEnd w:id="0"/>
      <w:r w:rsidR="0092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</w:t>
      </w:r>
      <w:r w:rsidR="009276AB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</w:t>
      </w:r>
      <w:r w:rsidRPr="00DE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натуральной или денежной форме. Стоимость полного денежного эквивалента набора с 1 февраля выр</w:t>
      </w:r>
      <w:r w:rsidR="007D57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DE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AB1A25">
        <w:rPr>
          <w:rFonts w:ascii="Times New Roman" w:eastAsia="Times New Roman" w:hAnsi="Times New Roman" w:cs="Times New Roman"/>
          <w:sz w:val="28"/>
          <w:szCs w:val="28"/>
          <w:lang w:eastAsia="ru-RU"/>
        </w:rPr>
        <w:t>211,66</w:t>
      </w:r>
      <w:r w:rsidRPr="00DE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171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месяц</w:t>
      </w:r>
      <w:r w:rsidR="00AF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43615" w:rsidRPr="00DE32CA" w:rsidRDefault="00843615" w:rsidP="0084361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 w:firstLine="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лекарственных препаратов, медицинских изделий и продуктов лечебного питания для детей-инвалидов (денежный эквивалент – 9</w:t>
      </w:r>
      <w:r w:rsidR="00AB1A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32CA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AB1A2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E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в месяц),</w:t>
      </w:r>
    </w:p>
    <w:p w:rsidR="00843615" w:rsidRPr="00DE32CA" w:rsidRDefault="00843615" w:rsidP="0084361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 w:firstLine="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путевки на санаторно-курортное лечение для профилактики основных заболеваний (денежный эквивалент – 14</w:t>
      </w:r>
      <w:r w:rsidR="00AB1A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32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1A25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DE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в месяц),</w:t>
      </w:r>
    </w:p>
    <w:p w:rsidR="00843615" w:rsidRPr="00DE32CA" w:rsidRDefault="00843615" w:rsidP="0084361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 w:firstLine="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бесплатный проезд на пригородном железнодорожном транспорте или на междугородном транспорте к месту лечения и обратно (денежный эквивалент – 13</w:t>
      </w:r>
      <w:r w:rsidR="00AB1A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32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1A2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E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в месяц).</w:t>
      </w:r>
    </w:p>
    <w:p w:rsidR="00843615" w:rsidRPr="00DE32CA" w:rsidRDefault="00843615" w:rsidP="00843615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Управлениями Пенсионного фонда в районах и городах произведен соответствующий перерасчет ежемесячных денежных выплат 3</w:t>
      </w:r>
      <w:r w:rsidR="006305A9" w:rsidRPr="00DE32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E32CA">
        <w:rPr>
          <w:rFonts w:ascii="Times New Roman" w:eastAsia="Times New Roman" w:hAnsi="Times New Roman" w:cs="Times New Roman"/>
          <w:sz w:val="28"/>
          <w:szCs w:val="28"/>
          <w:lang w:eastAsia="ru-RU"/>
        </w:rPr>
        <w:t>2 тыс</w:t>
      </w:r>
      <w:r w:rsidR="00171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республики. </w:t>
      </w:r>
    </w:p>
    <w:p w:rsidR="007B4077" w:rsidRDefault="00CE1FC4" w:rsidP="00781103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  <w:r w:rsidRPr="00CE1FC4">
        <w:rPr>
          <w:i/>
          <w:sz w:val="28"/>
          <w:szCs w:val="28"/>
        </w:rPr>
        <w:t>Пресс-служба ОПФР по РБ</w:t>
      </w:r>
    </w:p>
    <w:sectPr w:rsidR="007B4077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12D5"/>
    <w:multiLevelType w:val="multilevel"/>
    <w:tmpl w:val="62A0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1F2"/>
    <w:rsid w:val="000152C2"/>
    <w:rsid w:val="00025D42"/>
    <w:rsid w:val="000953A4"/>
    <w:rsid w:val="000C45F4"/>
    <w:rsid w:val="000C48CC"/>
    <w:rsid w:val="000E28AE"/>
    <w:rsid w:val="000F2245"/>
    <w:rsid w:val="000F4317"/>
    <w:rsid w:val="000F6602"/>
    <w:rsid w:val="00111C08"/>
    <w:rsid w:val="00133CC3"/>
    <w:rsid w:val="00161D1F"/>
    <w:rsid w:val="001719A9"/>
    <w:rsid w:val="001D15A0"/>
    <w:rsid w:val="001D395A"/>
    <w:rsid w:val="00202512"/>
    <w:rsid w:val="00205A7D"/>
    <w:rsid w:val="00230153"/>
    <w:rsid w:val="00243876"/>
    <w:rsid w:val="00244464"/>
    <w:rsid w:val="00262F82"/>
    <w:rsid w:val="0027025C"/>
    <w:rsid w:val="002A2508"/>
    <w:rsid w:val="002B703F"/>
    <w:rsid w:val="002C7C00"/>
    <w:rsid w:val="003516D1"/>
    <w:rsid w:val="00377393"/>
    <w:rsid w:val="003D5350"/>
    <w:rsid w:val="003D65B4"/>
    <w:rsid w:val="003F4225"/>
    <w:rsid w:val="00407C57"/>
    <w:rsid w:val="004206BC"/>
    <w:rsid w:val="00421041"/>
    <w:rsid w:val="004711EA"/>
    <w:rsid w:val="00481479"/>
    <w:rsid w:val="004B5B8F"/>
    <w:rsid w:val="004C5552"/>
    <w:rsid w:val="005134A1"/>
    <w:rsid w:val="00557C7C"/>
    <w:rsid w:val="005E7F31"/>
    <w:rsid w:val="006305A9"/>
    <w:rsid w:val="006A53D4"/>
    <w:rsid w:val="006E7CE4"/>
    <w:rsid w:val="006F11F2"/>
    <w:rsid w:val="00700D8D"/>
    <w:rsid w:val="00711C30"/>
    <w:rsid w:val="00730256"/>
    <w:rsid w:val="00781103"/>
    <w:rsid w:val="007B4077"/>
    <w:rsid w:val="007B62C0"/>
    <w:rsid w:val="007D5754"/>
    <w:rsid w:val="00800D85"/>
    <w:rsid w:val="00843615"/>
    <w:rsid w:val="00851EC1"/>
    <w:rsid w:val="00865E63"/>
    <w:rsid w:val="008D2C8D"/>
    <w:rsid w:val="00914313"/>
    <w:rsid w:val="009276AB"/>
    <w:rsid w:val="00933A59"/>
    <w:rsid w:val="00936FAF"/>
    <w:rsid w:val="00992A60"/>
    <w:rsid w:val="00995170"/>
    <w:rsid w:val="009A59DD"/>
    <w:rsid w:val="009D677A"/>
    <w:rsid w:val="00A169DE"/>
    <w:rsid w:val="00A523C1"/>
    <w:rsid w:val="00A539F0"/>
    <w:rsid w:val="00A57A5F"/>
    <w:rsid w:val="00AB1A25"/>
    <w:rsid w:val="00AF2532"/>
    <w:rsid w:val="00B21904"/>
    <w:rsid w:val="00B26D05"/>
    <w:rsid w:val="00B653D7"/>
    <w:rsid w:val="00B87331"/>
    <w:rsid w:val="00BE59D3"/>
    <w:rsid w:val="00BF3D9D"/>
    <w:rsid w:val="00C05C16"/>
    <w:rsid w:val="00C12F62"/>
    <w:rsid w:val="00C31C1D"/>
    <w:rsid w:val="00C366E4"/>
    <w:rsid w:val="00C811F2"/>
    <w:rsid w:val="00C824F0"/>
    <w:rsid w:val="00C92DC4"/>
    <w:rsid w:val="00CA6B04"/>
    <w:rsid w:val="00CB22A8"/>
    <w:rsid w:val="00CE1121"/>
    <w:rsid w:val="00CE1FC4"/>
    <w:rsid w:val="00DB2398"/>
    <w:rsid w:val="00DE32CA"/>
    <w:rsid w:val="00E24343"/>
    <w:rsid w:val="00E3510D"/>
    <w:rsid w:val="00E378CB"/>
    <w:rsid w:val="00E514A0"/>
    <w:rsid w:val="00E8770F"/>
    <w:rsid w:val="00E926DB"/>
    <w:rsid w:val="00EB2C4A"/>
    <w:rsid w:val="00EC1F2B"/>
    <w:rsid w:val="00EC4405"/>
    <w:rsid w:val="00EC5904"/>
    <w:rsid w:val="00ED149A"/>
    <w:rsid w:val="00EE52A9"/>
    <w:rsid w:val="00EF0176"/>
    <w:rsid w:val="00F04703"/>
    <w:rsid w:val="00F11CE0"/>
    <w:rsid w:val="00F2683F"/>
    <w:rsid w:val="00F62A63"/>
    <w:rsid w:val="00FA2E21"/>
    <w:rsid w:val="00FC3A68"/>
    <w:rsid w:val="00FD5754"/>
    <w:rsid w:val="00FD7A08"/>
    <w:rsid w:val="00FE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5C"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02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D4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7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02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D4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7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3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3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Фазлутдинова Эльвира Хабибовна</cp:lastModifiedBy>
  <cp:revision>16</cp:revision>
  <cp:lastPrinted>2021-02-01T04:34:00Z</cp:lastPrinted>
  <dcterms:created xsi:type="dcterms:W3CDTF">2021-01-13T04:27:00Z</dcterms:created>
  <dcterms:modified xsi:type="dcterms:W3CDTF">2021-02-01T05:42:00Z</dcterms:modified>
</cp:coreProperties>
</file>