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1021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1832"/>
        <w:gridCol w:w="3769"/>
      </w:tblGrid>
      <w:tr w:rsidR="00FF5A18" w:rsidRPr="00FF5A18" w:rsidTr="00CD24B6">
        <w:trPr>
          <w:trHeight w:val="2093"/>
        </w:trPr>
        <w:tc>
          <w:tcPr>
            <w:tcW w:w="406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F5A18" w:rsidRPr="00FF5A18" w:rsidRDefault="00FF5A18" w:rsidP="00FF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5A18" w:rsidRPr="00FF5A18" w:rsidRDefault="00FF5A18" w:rsidP="00FF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5A18" w:rsidRPr="00FF5A18" w:rsidRDefault="00FF5A18" w:rsidP="00FF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Start"/>
            <w:r w:rsidRPr="00FF5A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FF5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ортостан</w:t>
            </w:r>
            <w:proofErr w:type="spellEnd"/>
            <w:r w:rsidRPr="00FF5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Республикаһы</w:t>
            </w:r>
            <w:r w:rsidRPr="00FF5A18"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FF5A18" w:rsidRPr="00FF5A18" w:rsidRDefault="00FF5A18" w:rsidP="00FF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A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Ҡ</w:t>
            </w:r>
            <w:r w:rsidRPr="00FF5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ыйғы районы</w:t>
            </w:r>
          </w:p>
          <w:p w:rsidR="00FF5A18" w:rsidRPr="00FF5A18" w:rsidRDefault="00FF5A18" w:rsidP="00FF5A18">
            <w:pPr>
              <w:pStyle w:val="8"/>
              <w:spacing w:before="0" w:after="0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proofErr w:type="spellStart"/>
            <w:r w:rsidRPr="00FF5A18">
              <w:rPr>
                <w:rFonts w:ascii="Times New Roman" w:hAnsi="Times New Roman"/>
                <w:b/>
                <w:i w:val="0"/>
                <w:sz w:val="28"/>
                <w:szCs w:val="28"/>
              </w:rPr>
              <w:t>муниципаль</w:t>
            </w:r>
            <w:proofErr w:type="spellEnd"/>
            <w:r w:rsidRPr="00FF5A18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районының   </w:t>
            </w:r>
          </w:p>
          <w:p w:rsidR="00FF5A18" w:rsidRPr="00FF5A18" w:rsidRDefault="00FF5A18" w:rsidP="00FF5A18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FF5A18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Дүшəмбикə </w:t>
            </w:r>
            <w:proofErr w:type="spellStart"/>
            <w:r w:rsidRPr="00FF5A18">
              <w:rPr>
                <w:rFonts w:ascii="Times New Roman" w:hAnsi="Times New Roman"/>
                <w:b/>
                <w:i w:val="0"/>
                <w:sz w:val="28"/>
                <w:szCs w:val="28"/>
              </w:rPr>
              <w:t>ауыл</w:t>
            </w:r>
            <w:proofErr w:type="spellEnd"/>
            <w:r w:rsidRPr="00FF5A18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Советы </w:t>
            </w:r>
            <w:proofErr w:type="spellStart"/>
            <w:r w:rsidRPr="00FF5A18">
              <w:rPr>
                <w:rFonts w:ascii="Times New Roman" w:hAnsi="Times New Roman"/>
                <w:b/>
                <w:i w:val="0"/>
                <w:sz w:val="28"/>
                <w:szCs w:val="28"/>
              </w:rPr>
              <w:t>ауыл</w:t>
            </w:r>
            <w:proofErr w:type="spellEnd"/>
            <w:r w:rsidRPr="00FF5A18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билə</w:t>
            </w:r>
            <w:proofErr w:type="gramStart"/>
            <w:r w:rsidRPr="00FF5A18">
              <w:rPr>
                <w:rFonts w:ascii="Times New Roman" w:hAnsi="Times New Roman"/>
                <w:b/>
                <w:i w:val="0"/>
                <w:sz w:val="28"/>
                <w:szCs w:val="28"/>
              </w:rPr>
              <w:t>м</w:t>
            </w:r>
            <w:proofErr w:type="gramEnd"/>
            <w:r w:rsidRPr="00FF5A18">
              <w:rPr>
                <w:rFonts w:ascii="Times New Roman" w:hAnsi="Times New Roman"/>
                <w:b/>
                <w:i w:val="0"/>
                <w:sz w:val="28"/>
                <w:szCs w:val="28"/>
              </w:rPr>
              <w:t>əһе хакимиəте</w:t>
            </w:r>
          </w:p>
          <w:p w:rsidR="00FF5A18" w:rsidRPr="00FF5A18" w:rsidRDefault="00FF5A18" w:rsidP="00FF5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FF5A18" w:rsidRPr="00FF5A18" w:rsidRDefault="00FF5A18" w:rsidP="00FF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A18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627380</wp:posOffset>
                  </wp:positionV>
                  <wp:extent cx="638175" cy="685800"/>
                  <wp:effectExtent l="19050" t="0" r="9525" b="0"/>
                  <wp:wrapNone/>
                  <wp:docPr id="2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5A18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5A18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4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FF5A18" w:rsidRPr="00FF5A18" w:rsidRDefault="00FF5A18" w:rsidP="00FF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5A18" w:rsidRPr="00FF5A18" w:rsidRDefault="00FF5A18" w:rsidP="00FF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5A18" w:rsidRPr="00FF5A18" w:rsidRDefault="00FF5A18" w:rsidP="00FF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FF5A18" w:rsidRPr="00FF5A18" w:rsidRDefault="00FF5A18" w:rsidP="00FF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FF5A18" w:rsidRPr="00FF5A18" w:rsidRDefault="00FF5A18" w:rsidP="00FF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Душанбековский сельсовет</w:t>
            </w:r>
          </w:p>
          <w:p w:rsidR="00FF5A18" w:rsidRPr="00FF5A18" w:rsidRDefault="00FF5A18" w:rsidP="00FF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FF5A18" w:rsidRPr="00FF5A18" w:rsidRDefault="00FF5A18" w:rsidP="00FF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Кигинский район</w:t>
            </w:r>
          </w:p>
          <w:p w:rsidR="00FF5A18" w:rsidRPr="00FF5A18" w:rsidRDefault="00FF5A18" w:rsidP="00FF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</w:tc>
      </w:tr>
    </w:tbl>
    <w:p w:rsidR="00FF5A18" w:rsidRPr="00FF5A18" w:rsidRDefault="00FF5A18" w:rsidP="00FF5A1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5A18">
        <w:rPr>
          <w:rFonts w:ascii="Times New Roman" w:hAnsi="Times New Roman" w:cs="Times New Roman"/>
          <w:sz w:val="28"/>
          <w:lang w:val="ba-RU"/>
        </w:rPr>
        <w:t>Ҡ</w:t>
      </w:r>
      <w:r w:rsidRPr="00FF5A18">
        <w:rPr>
          <w:rFonts w:ascii="Times New Roman" w:hAnsi="Times New Roman" w:cs="Times New Roman"/>
          <w:sz w:val="28"/>
        </w:rPr>
        <w:t xml:space="preserve">АРАР                                  </w:t>
      </w:r>
      <w:r w:rsidRPr="00FF5A18">
        <w:rPr>
          <w:rFonts w:ascii="Times New Roman" w:hAnsi="Times New Roman" w:cs="Times New Roman"/>
          <w:sz w:val="28"/>
          <w:lang w:val="ba-RU"/>
        </w:rPr>
        <w:t xml:space="preserve">         </w:t>
      </w:r>
      <w:r w:rsidRPr="00FF5A18">
        <w:rPr>
          <w:rFonts w:ascii="Times New Roman" w:hAnsi="Times New Roman" w:cs="Times New Roman"/>
          <w:sz w:val="28"/>
        </w:rPr>
        <w:t xml:space="preserve">       №  10                    </w:t>
      </w:r>
      <w:r w:rsidRPr="00FF5A18">
        <w:rPr>
          <w:rFonts w:ascii="Times New Roman" w:hAnsi="Times New Roman" w:cs="Times New Roman"/>
          <w:sz w:val="28"/>
          <w:lang w:val="ba-RU"/>
        </w:rPr>
        <w:t xml:space="preserve"> </w:t>
      </w:r>
      <w:r w:rsidRPr="00FF5A18">
        <w:rPr>
          <w:rFonts w:ascii="Times New Roman" w:hAnsi="Times New Roman" w:cs="Times New Roman"/>
          <w:sz w:val="28"/>
        </w:rPr>
        <w:t xml:space="preserve">  ПОСТАНОВЛЕНИЕ</w:t>
      </w:r>
    </w:p>
    <w:p w:rsidR="00FF5A18" w:rsidRPr="00FF5A18" w:rsidRDefault="00FF5A18" w:rsidP="00FF5A1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5A18">
        <w:rPr>
          <w:rFonts w:ascii="Times New Roman" w:hAnsi="Times New Roman" w:cs="Times New Roman"/>
          <w:sz w:val="28"/>
        </w:rPr>
        <w:t xml:space="preserve">23  март  2023  </w:t>
      </w:r>
      <w:proofErr w:type="spellStart"/>
      <w:r w:rsidRPr="00FF5A18">
        <w:rPr>
          <w:rFonts w:ascii="Times New Roman" w:hAnsi="Times New Roman" w:cs="Times New Roman"/>
          <w:sz w:val="28"/>
        </w:rPr>
        <w:t>й</w:t>
      </w:r>
      <w:proofErr w:type="spellEnd"/>
      <w:r w:rsidRPr="00FF5A18">
        <w:rPr>
          <w:rFonts w:ascii="Times New Roman" w:hAnsi="Times New Roman" w:cs="Times New Roman"/>
          <w:sz w:val="28"/>
        </w:rPr>
        <w:t xml:space="preserve">.                     </w:t>
      </w:r>
      <w:r w:rsidRPr="00FF5A18">
        <w:rPr>
          <w:rFonts w:ascii="Times New Roman" w:hAnsi="Times New Roman" w:cs="Times New Roman"/>
          <w:sz w:val="28"/>
          <w:lang w:val="ba-RU"/>
        </w:rPr>
        <w:t xml:space="preserve">          </w:t>
      </w:r>
      <w:r w:rsidRPr="00FF5A18">
        <w:rPr>
          <w:rFonts w:ascii="Times New Roman" w:hAnsi="Times New Roman" w:cs="Times New Roman"/>
          <w:sz w:val="28"/>
        </w:rPr>
        <w:t xml:space="preserve">                   </w:t>
      </w:r>
      <w:r w:rsidRPr="00FF5A18">
        <w:rPr>
          <w:rFonts w:ascii="Times New Roman" w:hAnsi="Times New Roman" w:cs="Times New Roman"/>
          <w:sz w:val="28"/>
          <w:lang w:val="ba-RU"/>
        </w:rPr>
        <w:t xml:space="preserve">                     </w:t>
      </w:r>
      <w:r w:rsidRPr="00FF5A18">
        <w:rPr>
          <w:rFonts w:ascii="Times New Roman" w:hAnsi="Times New Roman" w:cs="Times New Roman"/>
          <w:sz w:val="28"/>
        </w:rPr>
        <w:t xml:space="preserve"> 23  марта  2023 г.</w:t>
      </w:r>
    </w:p>
    <w:p w:rsidR="00FF5A18" w:rsidRPr="00FF5A18" w:rsidRDefault="00FF5A18" w:rsidP="00FF5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A18">
        <w:rPr>
          <w:rFonts w:ascii="Times New Roman" w:hAnsi="Times New Roman" w:cs="Times New Roman"/>
          <w:sz w:val="28"/>
          <w:szCs w:val="28"/>
        </w:rPr>
        <w:t xml:space="preserve">Дүшəмбикə </w:t>
      </w:r>
      <w:proofErr w:type="spellStart"/>
      <w:r w:rsidRPr="00FF5A18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FF5A18">
        <w:rPr>
          <w:rFonts w:ascii="Times New Roman" w:hAnsi="Times New Roman" w:cs="Times New Roman"/>
          <w:sz w:val="28"/>
          <w:szCs w:val="28"/>
        </w:rPr>
        <w:t xml:space="preserve">    </w:t>
      </w:r>
      <w:r w:rsidRPr="00FF5A1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F5A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5A18"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Pr="00FF5A18">
        <w:rPr>
          <w:rFonts w:ascii="Times New Roman" w:hAnsi="Times New Roman" w:cs="Times New Roman"/>
          <w:sz w:val="28"/>
          <w:szCs w:val="28"/>
        </w:rPr>
        <w:t xml:space="preserve">                                   село </w:t>
      </w:r>
      <w:proofErr w:type="spellStart"/>
      <w:r w:rsidRPr="00FF5A18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FF5A18" w:rsidRPr="00FF5A18" w:rsidRDefault="00FF5A18" w:rsidP="00FF5A1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5A18" w:rsidRPr="00FF5A18" w:rsidRDefault="00FF5A18" w:rsidP="00FF5A18">
      <w:pPr>
        <w:pStyle w:val="ConsPlusTitle"/>
        <w:jc w:val="center"/>
        <w:rPr>
          <w:bCs/>
          <w:sz w:val="24"/>
          <w:szCs w:val="24"/>
        </w:rPr>
      </w:pPr>
      <w:proofErr w:type="gramStart"/>
      <w:r w:rsidRPr="00FF5A18">
        <w:rPr>
          <w:szCs w:val="28"/>
        </w:rPr>
        <w:t xml:space="preserve">Об утверждении регламента </w:t>
      </w:r>
      <w:r w:rsidRPr="00FF5A18">
        <w:rPr>
          <w:bCs/>
          <w:szCs w:val="28"/>
        </w:rPr>
        <w:t>представления в Администрацию сельского поселения Душанбековский сельсовет муниципального района Кигинский район Республики Башкортостан участниками бюджетного процесса, а также юридическими лицами, не являющимися участниками бюджетного процесса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proofErr w:type="gramEnd"/>
    </w:p>
    <w:p w:rsidR="00FF5A18" w:rsidRPr="00FF5A18" w:rsidRDefault="00FF5A18" w:rsidP="00FF5A18">
      <w:pPr>
        <w:pStyle w:val="ConsPlusNormal"/>
        <w:rPr>
          <w:sz w:val="24"/>
          <w:szCs w:val="24"/>
        </w:rPr>
      </w:pPr>
    </w:p>
    <w:p w:rsidR="00FF5A18" w:rsidRPr="00FF5A18" w:rsidRDefault="00FF5A18" w:rsidP="00FF5A18">
      <w:pPr>
        <w:pStyle w:val="ConsPlusNormal"/>
        <w:rPr>
          <w:sz w:val="24"/>
          <w:szCs w:val="24"/>
        </w:rPr>
      </w:pPr>
    </w:p>
    <w:p w:rsidR="00FF5A18" w:rsidRPr="00FF5A18" w:rsidRDefault="00FF5A18" w:rsidP="00FF5A18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A1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tooltip="Приказ Минфина России от 23.12.2014 N 163н (ред. от 08.12.2020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" w:history="1">
        <w:r w:rsidRPr="00FF5A18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FF5A1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23 декабря 2014 года N 163н "О Порядке формирования и ведения реестра участников бюджетного процесса, а также юридических лиц, не являющихся участниками бюджетного процесса",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8"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муниципального района Кигинский район Республики Башкортостан, </w:t>
      </w:r>
      <w:r w:rsidR="00764DA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FF5A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4DA7">
        <w:rPr>
          <w:rFonts w:ascii="Times New Roman" w:hAnsi="Times New Roman" w:cs="Times New Roman"/>
          <w:sz w:val="28"/>
          <w:szCs w:val="28"/>
        </w:rPr>
        <w:t xml:space="preserve"> </w:t>
      </w:r>
      <w:r w:rsidRPr="00FF5A18">
        <w:rPr>
          <w:rFonts w:ascii="Times New Roman" w:hAnsi="Times New Roman" w:cs="Times New Roman"/>
          <w:sz w:val="28"/>
          <w:szCs w:val="28"/>
        </w:rPr>
        <w:t>О</w:t>
      </w:r>
      <w:r w:rsidR="00764DA7">
        <w:rPr>
          <w:rFonts w:ascii="Times New Roman" w:hAnsi="Times New Roman" w:cs="Times New Roman"/>
          <w:sz w:val="28"/>
          <w:szCs w:val="28"/>
        </w:rPr>
        <w:t xml:space="preserve"> </w:t>
      </w:r>
      <w:r w:rsidRPr="00FF5A18">
        <w:rPr>
          <w:rFonts w:ascii="Times New Roman" w:hAnsi="Times New Roman" w:cs="Times New Roman"/>
          <w:sz w:val="28"/>
          <w:szCs w:val="28"/>
        </w:rPr>
        <w:t>С</w:t>
      </w:r>
      <w:r w:rsidR="00764DA7">
        <w:rPr>
          <w:rFonts w:ascii="Times New Roman" w:hAnsi="Times New Roman" w:cs="Times New Roman"/>
          <w:sz w:val="28"/>
          <w:szCs w:val="28"/>
        </w:rPr>
        <w:t xml:space="preserve"> </w:t>
      </w:r>
      <w:r w:rsidRPr="00FF5A18">
        <w:rPr>
          <w:rFonts w:ascii="Times New Roman" w:hAnsi="Times New Roman" w:cs="Times New Roman"/>
          <w:sz w:val="28"/>
          <w:szCs w:val="28"/>
        </w:rPr>
        <w:t>Т</w:t>
      </w:r>
      <w:r w:rsidR="00764DA7">
        <w:rPr>
          <w:rFonts w:ascii="Times New Roman" w:hAnsi="Times New Roman" w:cs="Times New Roman"/>
          <w:sz w:val="28"/>
          <w:szCs w:val="28"/>
        </w:rPr>
        <w:t xml:space="preserve"> </w:t>
      </w:r>
      <w:r w:rsidRPr="00FF5A18">
        <w:rPr>
          <w:rFonts w:ascii="Times New Roman" w:hAnsi="Times New Roman" w:cs="Times New Roman"/>
          <w:sz w:val="28"/>
          <w:szCs w:val="28"/>
        </w:rPr>
        <w:t>А</w:t>
      </w:r>
      <w:r w:rsidR="00764DA7">
        <w:rPr>
          <w:rFonts w:ascii="Times New Roman" w:hAnsi="Times New Roman" w:cs="Times New Roman"/>
          <w:sz w:val="28"/>
          <w:szCs w:val="28"/>
        </w:rPr>
        <w:t xml:space="preserve"> </w:t>
      </w:r>
      <w:r w:rsidRPr="00FF5A18">
        <w:rPr>
          <w:rFonts w:ascii="Times New Roman" w:hAnsi="Times New Roman" w:cs="Times New Roman"/>
          <w:sz w:val="28"/>
          <w:szCs w:val="28"/>
        </w:rPr>
        <w:t>Н</w:t>
      </w:r>
      <w:r w:rsidR="00764DA7">
        <w:rPr>
          <w:rFonts w:ascii="Times New Roman" w:hAnsi="Times New Roman" w:cs="Times New Roman"/>
          <w:sz w:val="28"/>
          <w:szCs w:val="28"/>
        </w:rPr>
        <w:t xml:space="preserve"> </w:t>
      </w:r>
      <w:r w:rsidRPr="00FF5A18">
        <w:rPr>
          <w:rFonts w:ascii="Times New Roman" w:hAnsi="Times New Roman" w:cs="Times New Roman"/>
          <w:sz w:val="28"/>
          <w:szCs w:val="28"/>
        </w:rPr>
        <w:t>О</w:t>
      </w:r>
      <w:r w:rsidR="00764DA7">
        <w:rPr>
          <w:rFonts w:ascii="Times New Roman" w:hAnsi="Times New Roman" w:cs="Times New Roman"/>
          <w:sz w:val="28"/>
          <w:szCs w:val="28"/>
        </w:rPr>
        <w:t xml:space="preserve"> </w:t>
      </w:r>
      <w:r w:rsidRPr="00FF5A18">
        <w:rPr>
          <w:rFonts w:ascii="Times New Roman" w:hAnsi="Times New Roman" w:cs="Times New Roman"/>
          <w:sz w:val="28"/>
          <w:szCs w:val="28"/>
        </w:rPr>
        <w:t>В</w:t>
      </w:r>
      <w:r w:rsidR="00764DA7">
        <w:rPr>
          <w:rFonts w:ascii="Times New Roman" w:hAnsi="Times New Roman" w:cs="Times New Roman"/>
          <w:sz w:val="28"/>
          <w:szCs w:val="28"/>
        </w:rPr>
        <w:t xml:space="preserve"> </w:t>
      </w:r>
      <w:r w:rsidRPr="00FF5A18">
        <w:rPr>
          <w:rFonts w:ascii="Times New Roman" w:hAnsi="Times New Roman" w:cs="Times New Roman"/>
          <w:sz w:val="28"/>
          <w:szCs w:val="28"/>
        </w:rPr>
        <w:t>Л</w:t>
      </w:r>
      <w:r w:rsidR="00764DA7">
        <w:rPr>
          <w:rFonts w:ascii="Times New Roman" w:hAnsi="Times New Roman" w:cs="Times New Roman"/>
          <w:sz w:val="28"/>
          <w:szCs w:val="28"/>
        </w:rPr>
        <w:t xml:space="preserve"> </w:t>
      </w:r>
      <w:r w:rsidRPr="00FF5A18">
        <w:rPr>
          <w:rFonts w:ascii="Times New Roman" w:hAnsi="Times New Roman" w:cs="Times New Roman"/>
          <w:sz w:val="28"/>
          <w:szCs w:val="28"/>
        </w:rPr>
        <w:t>Я</w:t>
      </w:r>
      <w:r w:rsidR="00764DA7">
        <w:rPr>
          <w:rFonts w:ascii="Times New Roman" w:hAnsi="Times New Roman" w:cs="Times New Roman"/>
          <w:sz w:val="28"/>
          <w:szCs w:val="28"/>
        </w:rPr>
        <w:t xml:space="preserve"> </w:t>
      </w:r>
      <w:r w:rsidRPr="00FF5A18">
        <w:rPr>
          <w:rFonts w:ascii="Times New Roman" w:hAnsi="Times New Roman" w:cs="Times New Roman"/>
          <w:sz w:val="28"/>
          <w:szCs w:val="28"/>
        </w:rPr>
        <w:t>Ю:</w:t>
      </w:r>
    </w:p>
    <w:p w:rsidR="00FF5A18" w:rsidRPr="00FF5A18" w:rsidRDefault="00FF5A18" w:rsidP="00FF5A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5A18">
        <w:rPr>
          <w:rFonts w:ascii="Times New Roman" w:hAnsi="Times New Roman"/>
          <w:sz w:val="28"/>
          <w:szCs w:val="28"/>
        </w:rPr>
        <w:t xml:space="preserve">      1. </w:t>
      </w:r>
      <w:proofErr w:type="gramStart"/>
      <w:r w:rsidRPr="00FF5A18">
        <w:rPr>
          <w:rFonts w:ascii="Times New Roman" w:hAnsi="Times New Roman"/>
          <w:sz w:val="28"/>
          <w:szCs w:val="28"/>
        </w:rPr>
        <w:t xml:space="preserve">Утвердить </w:t>
      </w:r>
      <w:hyperlink w:anchor="Par36" w:tooltip="РЕГЛАМЕНТ" w:history="1">
        <w:r w:rsidRPr="00FF5A18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FF5A18">
        <w:rPr>
          <w:rFonts w:ascii="Times New Roman" w:hAnsi="Times New Roman"/>
          <w:sz w:val="28"/>
          <w:szCs w:val="28"/>
        </w:rPr>
        <w:t xml:space="preserve"> представления в Администрацию сельского поселения Душанбековский сельсовет муниципального района Кигинский район Республики Башкортостан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процесса.</w:t>
      </w:r>
      <w:proofErr w:type="gramEnd"/>
    </w:p>
    <w:p w:rsidR="00FF5A18" w:rsidRPr="00FF5A18" w:rsidRDefault="00FF5A18" w:rsidP="00FF5A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5A1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</w:t>
      </w:r>
      <w:r w:rsidRPr="00FF5A18">
        <w:rPr>
          <w:rFonts w:ascii="Times New Roman" w:hAnsi="Times New Roman"/>
          <w:sz w:val="28"/>
          <w:szCs w:val="28"/>
        </w:rPr>
        <w:t>.Опубликовать настоящее постановление на официальном сайте Администрации сельского поселения Душанбековский сельсовет муниципального района Кигинский район Республики Башкортостан (</w:t>
      </w:r>
      <w:r w:rsidR="00764DA7">
        <w:rPr>
          <w:rFonts w:ascii="Times New Roman" w:hAnsi="Times New Roman"/>
          <w:sz w:val="28"/>
          <w:szCs w:val="28"/>
        </w:rPr>
        <w:t>http://dushanbekovo.ru/</w:t>
      </w:r>
      <w:r w:rsidRPr="00FF5A18">
        <w:rPr>
          <w:rFonts w:ascii="Times New Roman" w:hAnsi="Times New Roman"/>
          <w:sz w:val="28"/>
          <w:szCs w:val="28"/>
        </w:rPr>
        <w:t>).</w:t>
      </w:r>
    </w:p>
    <w:p w:rsidR="00FF5A18" w:rsidRPr="00FF5A18" w:rsidRDefault="00FF5A18" w:rsidP="00FF5A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FF5A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F5A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A18">
        <w:rPr>
          <w:rFonts w:ascii="Times New Roman" w:hAnsi="Times New Roman"/>
          <w:sz w:val="28"/>
          <w:szCs w:val="28"/>
        </w:rPr>
        <w:t xml:space="preserve"> исполнением настоящего постановление оставляю за собой.</w:t>
      </w:r>
    </w:p>
    <w:p w:rsidR="00FF5A18" w:rsidRPr="00FF5A18" w:rsidRDefault="00FF5A18" w:rsidP="00FF5A18">
      <w:pPr>
        <w:pStyle w:val="ConsPlusNormal"/>
        <w:jc w:val="right"/>
      </w:pPr>
    </w:p>
    <w:p w:rsidR="00FF5A18" w:rsidRPr="00FF5A18" w:rsidRDefault="00FF5A18" w:rsidP="00FF5A18">
      <w:pPr>
        <w:pStyle w:val="ConsPlusNormal"/>
        <w:tabs>
          <w:tab w:val="left" w:pos="3525"/>
          <w:tab w:val="left" w:pos="6375"/>
        </w:tabs>
        <w:rPr>
          <w:szCs w:val="28"/>
        </w:rPr>
      </w:pPr>
    </w:p>
    <w:p w:rsidR="00FF5A18" w:rsidRPr="00FF5A18" w:rsidRDefault="00FF5A18" w:rsidP="00FF5A18">
      <w:pPr>
        <w:pStyle w:val="ConsPlusNormal"/>
        <w:tabs>
          <w:tab w:val="left" w:pos="3525"/>
          <w:tab w:val="left" w:pos="6375"/>
        </w:tabs>
        <w:rPr>
          <w:szCs w:val="28"/>
        </w:rPr>
      </w:pPr>
      <w:r w:rsidRPr="00FF5A18">
        <w:rPr>
          <w:szCs w:val="28"/>
        </w:rPr>
        <w:t>Глава сельского поселения</w:t>
      </w:r>
      <w:r>
        <w:rPr>
          <w:szCs w:val="28"/>
        </w:rPr>
        <w:t xml:space="preserve">                                        Ф.А. Гизатуллин</w:t>
      </w: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5A18" w:rsidRPr="00FF5A18" w:rsidRDefault="00FF5A18" w:rsidP="00FF5A18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</w:t>
      </w:r>
    </w:p>
    <w:p w:rsidR="00FF5A18" w:rsidRPr="00FF5A18" w:rsidRDefault="00FF5A18" w:rsidP="00FF5A18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FF5A18" w:rsidRPr="00FF5A18" w:rsidRDefault="00FF5A18" w:rsidP="00FF5A18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hAnsi="Times New Roman" w:cs="Times New Roman"/>
          <w:sz w:val="28"/>
          <w:szCs w:val="28"/>
        </w:rPr>
        <w:t>сельского поселения Душанбековский сельсовет</w:t>
      </w:r>
    </w:p>
    <w:p w:rsidR="00FF5A18" w:rsidRPr="00FF5A18" w:rsidRDefault="00FF5A18" w:rsidP="00FF5A18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Кигинский район </w:t>
      </w:r>
    </w:p>
    <w:p w:rsidR="00FF5A18" w:rsidRPr="00FF5A18" w:rsidRDefault="00FF5A18" w:rsidP="00FF5A18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Башкортостан</w:t>
      </w:r>
    </w:p>
    <w:p w:rsidR="00FF5A18" w:rsidRPr="00FF5A18" w:rsidRDefault="00FF5A18" w:rsidP="00FF5A18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23»марта 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2023 г. N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F5A18" w:rsidRPr="00FF5A18" w:rsidRDefault="00FF5A18" w:rsidP="00FF5A18">
      <w:pPr>
        <w:spacing w:line="240" w:lineRule="auto"/>
        <w:rPr>
          <w:rFonts w:ascii="Times New Roman" w:hAnsi="Times New Roman" w:cs="Times New Roman"/>
        </w:rPr>
      </w:pPr>
    </w:p>
    <w:p w:rsidR="00FF5A18" w:rsidRPr="00FF5A18" w:rsidRDefault="00FF5A18" w:rsidP="00FF5A18">
      <w:pPr>
        <w:pStyle w:val="ConsPlusTitle"/>
        <w:jc w:val="center"/>
        <w:rPr>
          <w:sz w:val="22"/>
          <w:szCs w:val="22"/>
        </w:rPr>
      </w:pPr>
      <w:r w:rsidRPr="00FF5A18">
        <w:rPr>
          <w:b w:val="0"/>
          <w:szCs w:val="28"/>
        </w:rPr>
        <w:t>Регламент</w:t>
      </w:r>
    </w:p>
    <w:p w:rsidR="00FF5A18" w:rsidRPr="00FF5A18" w:rsidRDefault="00FF5A18" w:rsidP="00FF5A18">
      <w:pPr>
        <w:pStyle w:val="ConsPlusTitle"/>
        <w:jc w:val="center"/>
        <w:rPr>
          <w:b w:val="0"/>
          <w:bCs/>
          <w:sz w:val="24"/>
          <w:szCs w:val="24"/>
        </w:rPr>
      </w:pPr>
      <w:proofErr w:type="gramStart"/>
      <w:r w:rsidRPr="00FF5A18">
        <w:rPr>
          <w:b w:val="0"/>
          <w:bCs/>
          <w:szCs w:val="28"/>
        </w:rPr>
        <w:t xml:space="preserve">представления в </w:t>
      </w:r>
      <w:r w:rsidRPr="00FF5A18">
        <w:rPr>
          <w:b w:val="0"/>
          <w:szCs w:val="28"/>
        </w:rPr>
        <w:t>Администрацию сельского поселения Душанбековский сельсовет</w:t>
      </w:r>
      <w:r>
        <w:rPr>
          <w:b w:val="0"/>
          <w:szCs w:val="28"/>
        </w:rPr>
        <w:t xml:space="preserve"> </w:t>
      </w:r>
      <w:r w:rsidRPr="00FF5A18">
        <w:rPr>
          <w:b w:val="0"/>
          <w:bCs/>
          <w:szCs w:val="28"/>
        </w:rPr>
        <w:t>муниципального района Кигинский район Республики Башкортостан участниками бюджетного процесса, а также юридическими лицами, не являющимися участниками бюджетного процесса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proofErr w:type="gramEnd"/>
    </w:p>
    <w:p w:rsidR="00FF5A18" w:rsidRPr="00FF5A18" w:rsidRDefault="00FF5A18" w:rsidP="00FF5A18">
      <w:pPr>
        <w:pStyle w:val="ConsPlusTitle"/>
        <w:jc w:val="center"/>
        <w:rPr>
          <w:sz w:val="22"/>
          <w:szCs w:val="22"/>
        </w:rPr>
      </w:pPr>
    </w:p>
    <w:p w:rsidR="00FF5A18" w:rsidRPr="00FF5A18" w:rsidRDefault="00FF5A18" w:rsidP="00FF5A18">
      <w:pPr>
        <w:pStyle w:val="ConsPlusTitle"/>
        <w:jc w:val="center"/>
        <w:outlineLvl w:val="1"/>
        <w:rPr>
          <w:rFonts w:eastAsiaTheme="minorHAnsi"/>
          <w:szCs w:val="28"/>
          <w:lang w:eastAsia="en-US"/>
        </w:rPr>
      </w:pPr>
      <w:r w:rsidRPr="00FF5A18">
        <w:rPr>
          <w:szCs w:val="28"/>
        </w:rPr>
        <w:t>I. Общие положения</w:t>
      </w:r>
    </w:p>
    <w:p w:rsidR="00FF5A18" w:rsidRPr="00FF5A18" w:rsidRDefault="00FF5A18" w:rsidP="00FF5A18">
      <w:pPr>
        <w:pStyle w:val="ConsPlusNormal"/>
        <w:ind w:firstLine="540"/>
        <w:jc w:val="both"/>
        <w:rPr>
          <w:szCs w:val="28"/>
        </w:rPr>
      </w:pPr>
      <w:r w:rsidRPr="00FF5A18">
        <w:rPr>
          <w:szCs w:val="28"/>
        </w:rPr>
        <w:t xml:space="preserve">1. </w:t>
      </w:r>
      <w:proofErr w:type="gramStart"/>
      <w:r w:rsidRPr="00FF5A18">
        <w:rPr>
          <w:szCs w:val="28"/>
        </w:rPr>
        <w:t>Настоящий Регламент представления в Администрацию сельского поселения Душанбековский сельсовет муниципального района Кигинский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 (далее - Регламент), устанавливает порядок представления участниками бюджетного процесса, а также юридическими лицами, не являющимися</w:t>
      </w:r>
      <w:proofErr w:type="gramEnd"/>
      <w:r>
        <w:rPr>
          <w:szCs w:val="28"/>
        </w:rPr>
        <w:t xml:space="preserve"> </w:t>
      </w:r>
      <w:proofErr w:type="gramStart"/>
      <w:r w:rsidRPr="00FF5A18">
        <w:rPr>
          <w:szCs w:val="28"/>
        </w:rPr>
        <w:t xml:space="preserve">участниками бюджетного процесса, определенными </w:t>
      </w:r>
      <w:hyperlink r:id="rId7" w:tooltip="Приказ Минфина России от 23.12.2014 N 163н (ред. от 08.12.2020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" w:history="1">
        <w:r w:rsidRPr="00FF5A18">
          <w:rPr>
            <w:szCs w:val="28"/>
          </w:rPr>
          <w:t>Порядком</w:t>
        </w:r>
      </w:hyperlink>
      <w:r w:rsidRPr="00FF5A18">
        <w:rPr>
          <w:szCs w:val="28"/>
        </w:rPr>
        <w:t xml:space="preserve">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 декабря 2014 года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(далее соответственно - Порядок N 163н, организации), в Администрацию</w:t>
      </w:r>
      <w:proofErr w:type="gramEnd"/>
      <w:r>
        <w:rPr>
          <w:szCs w:val="28"/>
        </w:rPr>
        <w:t xml:space="preserve"> </w:t>
      </w:r>
      <w:r w:rsidRPr="00FF5A18">
        <w:rPr>
          <w:szCs w:val="28"/>
        </w:rPr>
        <w:t>сельского поселения Душанбековский сельсовет</w:t>
      </w:r>
      <w:r>
        <w:rPr>
          <w:szCs w:val="28"/>
        </w:rPr>
        <w:t xml:space="preserve"> </w:t>
      </w:r>
      <w:r w:rsidRPr="00FF5A18">
        <w:rPr>
          <w:szCs w:val="28"/>
        </w:rPr>
        <w:t xml:space="preserve">муниципального района Кигинский район Республики Башкортостан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процесса, определенных </w:t>
      </w:r>
      <w:hyperlink r:id="rId8" w:tooltip="Приказ Минфина России от 23.12.2014 N 163н (ред. от 08.12.2020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" w:history="1">
        <w:r w:rsidRPr="00FF5A18">
          <w:rPr>
            <w:szCs w:val="28"/>
          </w:rPr>
          <w:t>Порядком</w:t>
        </w:r>
      </w:hyperlink>
      <w:r w:rsidRPr="00FF5A18">
        <w:rPr>
          <w:szCs w:val="28"/>
        </w:rPr>
        <w:t xml:space="preserve"> N 163н (далее - Сводный реестр), в рамках выполнения требований </w:t>
      </w:r>
      <w:hyperlink r:id="rId9" w:tooltip="Приказ Минфина России от 23.12.2014 N 163н (ред. от 08.12.2020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" w:history="1">
        <w:r w:rsidRPr="00FF5A18">
          <w:rPr>
            <w:szCs w:val="28"/>
          </w:rPr>
          <w:t>Порядка</w:t>
        </w:r>
      </w:hyperlink>
      <w:r w:rsidRPr="00FF5A18">
        <w:rPr>
          <w:szCs w:val="28"/>
        </w:rPr>
        <w:t xml:space="preserve"> N 163н в отношении уполномоченной организации - Администрация сельского поселения Душанбековский сельсовет</w:t>
      </w:r>
      <w:r>
        <w:rPr>
          <w:szCs w:val="28"/>
        </w:rPr>
        <w:t xml:space="preserve"> </w:t>
      </w:r>
      <w:r w:rsidRPr="00FF5A18">
        <w:rPr>
          <w:szCs w:val="28"/>
        </w:rPr>
        <w:t xml:space="preserve">муниципального района Кигинский район Республики Башкортостан (далее </w:t>
      </w:r>
      <w:proofErr w:type="gramStart"/>
      <w:r w:rsidRPr="00FF5A18">
        <w:rPr>
          <w:szCs w:val="28"/>
        </w:rPr>
        <w:t>–А</w:t>
      </w:r>
      <w:proofErr w:type="gramEnd"/>
      <w:r w:rsidRPr="00FF5A18">
        <w:rPr>
          <w:szCs w:val="28"/>
        </w:rPr>
        <w:t>дминистрация сельского поселения).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 В Сводный реестр включается информация о следующих организациях (за исключением информации об индивидуальных предпринимателях и физических лицах - производителях товаров, работ, услуг):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об участниках бюджетного процесса сельского поселения </w:t>
      </w:r>
      <w:r w:rsidRPr="00FF5A18">
        <w:rPr>
          <w:rFonts w:ascii="Times New Roman" w:hAnsi="Times New Roman" w:cs="Times New Roman"/>
          <w:sz w:val="28"/>
          <w:szCs w:val="28"/>
        </w:rPr>
        <w:t>Душанбековский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Кигинский район Республики Башкортостан и их обособленных подразделениях (далее - участники бюджетного процесса);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о юридических лицах, не являющихся участниками бюджетного процесса, и их обособленных подразделениях (далее - </w:t>
      </w:r>
      <w:proofErr w:type="spellStart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неучастники</w:t>
      </w:r>
      <w:proofErr w:type="spellEnd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процесса):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автономных и бюджетных </w:t>
      </w:r>
      <w:proofErr w:type="gramStart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Душанбековский сельсовет муниципального района Кигинский район Республики Башкортостан (далее - автономные (бюджетные) учреждения);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унитарных </w:t>
      </w:r>
      <w:proofErr w:type="gramStart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Душанбековский сельсовет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Кигинский район Республики Башкортостан (далее - унитарные предприятия);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о получателях средств из бюджета, участниках казначейского </w:t>
      </w:r>
      <w:bookmarkEnd w:id="0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сопровождения, не являющихся автономными (бюджетными) учреждениями и унитарными предприятиями, получающих субсидии, бюджетные инвестиции из бюджета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Душанбековский сельсовет муниципального района Кигинский район Республики Башкортостан (далее - иные </w:t>
      </w:r>
      <w:proofErr w:type="spellStart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неучастники</w:t>
      </w:r>
      <w:proofErr w:type="spellEnd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процесса);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об участниках казначейского сопровождения, являющихся исполнителями по муниципальным контрактам, а также исполнителями по контрактам (договорам), заключенным в рамках исполнения муниципальных контрактов (договоров (соглашений)), которым открываются лицевые счета в Администрацию сельского поселения в соответствии с законодательством Российской Федерации и Республики Башкортостан, </w:t>
      </w:r>
      <w:r w:rsidRPr="00FF5A18">
        <w:rPr>
          <w:rFonts w:ascii="Times New Roman" w:hAnsi="Times New Roman" w:cs="Times New Roman"/>
          <w:sz w:val="28"/>
          <w:szCs w:val="28"/>
        </w:rPr>
        <w:t>нормативными правовыми актами органа местного самоуправления сельского поселения Душанбековский сельсовет муниципального района Кигинский район Республики Башкортоста</w:t>
      </w:r>
      <w:proofErr w:type="gramStart"/>
      <w:r w:rsidRPr="00FF5A18">
        <w:rPr>
          <w:rFonts w:ascii="Times New Roman" w:hAnsi="Times New Roman" w:cs="Times New Roman"/>
          <w:sz w:val="28"/>
          <w:szCs w:val="28"/>
        </w:rPr>
        <w:t>н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- иные юридические лица).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3. Информация формируется на основании: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данных, содержащихся в Едином государственном реестре юридических лиц, размещенном на Интернет-сайте Федеральной налоговой службы по адресу: </w:t>
      </w:r>
      <w:proofErr w:type="spellStart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egrul.nalog.ru</w:t>
      </w:r>
      <w:proofErr w:type="spellEnd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ЕГРЮЛ);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учредительных документов организации;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данных общероссийских классификаторов, присвоенных Территориальным органом Федеральной службы государственной статистики по Республике Башкортостан.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и документы в отношении иного юридического лица формируются Администрацией сельского поселения на основании документов, представленных иным юридическим лицом для открытия (закрытия, переоформления) ему в Администрации сельского поселения лицевого счета, предназначенного для учета операций со средствами участника казначейского сопровождения, в соответствии с постановлением Администрации муниципального района Кигинский район  Республики Башкортостан от 14декабря 2022 года N 42 "Об утверждении Порядка открытия</w:t>
      </w:r>
      <w:proofErr w:type="gramEnd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ведения лицевых счетов в Администрации сельского поселения Душанбековский сельсовет муниципального района Кигинский район Республики Башкортостан".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Сведения, содержащиеся в указанных в настоящем пункте документах, должны быть идентичными.</w:t>
      </w: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II. Правила предоставления информации и документов для включения в сводный реестр </w:t>
      </w: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65"/>
      <w:bookmarkEnd w:id="1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Для включения в Сводный реестр организация представляет в Администрацию сельского </w:t>
      </w:r>
      <w:proofErr w:type="gramStart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proofErr w:type="gramEnd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бумажном носителе следующую информацию и документы: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копию учредительного документа (устава) или для обособленного подразделения - копию положения об обособленном подразделении, заверенные учредителем либо нотариально </w:t>
      </w:r>
      <w:hyperlink w:anchor="Par68" w:history="1">
        <w:r w:rsidRPr="00FF5A1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&lt;*&gt;</w:t>
        </w:r>
      </w:hyperlink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68"/>
      <w:bookmarkEnd w:id="2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&lt;*&gt;</w:t>
      </w:r>
      <w:r w:rsidRPr="00FF5A18">
        <w:rPr>
          <w:rFonts w:ascii="Times New Roman" w:hAnsi="Times New Roman" w:cs="Times New Roman"/>
          <w:sz w:val="28"/>
          <w:szCs w:val="28"/>
        </w:rPr>
        <w:t xml:space="preserve">в случае утверждения положения, учредительного документа (устава) участника бюджетного процесса актом Администрации 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Душанбековский сельсовет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5A18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Башкортостан, копия данного акта Администрации 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Душанбековский сельсовет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5A18">
        <w:rPr>
          <w:rFonts w:ascii="Times New Roman" w:hAnsi="Times New Roman" w:cs="Times New Roman"/>
          <w:sz w:val="28"/>
          <w:szCs w:val="28"/>
        </w:rPr>
        <w:t>муниципального района Кигинский район  Республики Башкортостан представляется без заверения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копию документа о государственной регистрации юридического лица, заверенную учредителем или нотариально, либо органом, осуществившим государственную регистрацию;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в) копию Свидетельства о постановке на учет российской организации в налоговом органе, заверенную нотариально либо выдавшим их налоговым органом (для обособленного подразделения - копию Уведомления о постановке на учет российской организации в налоговом органе, заверенную организацией, создавшей обособленное подразделение, или нотариально, либо выдавшим налоговым органом);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г) копию правового акта главного администратора доходов, в ведении которого находится администратор доходов, наделяющего участника бюджетного процесса бюджетными полномочиями администратора доходов, заверенную участником бюджетного процесса, представившим правовой акт, либо главным администратором доходов (для участников бюджетного процесса);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Перечень информации (реквизитов) об организации, включаемой в реестр участников бюджетного процесса, а также юридических лиц, не являющихся участниками бюджетного процесса по форме согласно </w:t>
      </w:r>
      <w:hyperlink w:anchor="Par131" w:history="1">
        <w:r w:rsidRPr="00FF5A1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приложению N 1</w:t>
        </w:r>
      </w:hyperlink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Регламенту (далее - Информация);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е) </w:t>
      </w:r>
      <w:hyperlink w:anchor="Par231" w:history="1">
        <w:r w:rsidRPr="00FF5A1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Согласие</w:t>
        </w:r>
      </w:hyperlink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обработку персональных данных руководителя организации по форме согласно приложению N 2 к настоящему Регламенту;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ж) копию документа о назначении руководителя организации;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копию соглашения о предоставлении субсидий, бюджетных инвестиций, являющегося основанием для включения в Сводный реестр, </w:t>
      </w:r>
      <w:r w:rsidRPr="00FF5A18">
        <w:rPr>
          <w:rFonts w:ascii="Times New Roman" w:hAnsi="Times New Roman" w:cs="Times New Roman"/>
          <w:sz w:val="28"/>
          <w:szCs w:val="28"/>
        </w:rPr>
        <w:t xml:space="preserve">заверенную органом местного самоуправления 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Душанбековский сельсовет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5A18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Башкортостан, предоставляющим субсидии, бюджетные инвестиции (для иных </w:t>
      </w:r>
      <w:proofErr w:type="spellStart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неучастников</w:t>
      </w:r>
      <w:proofErr w:type="spellEnd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процесса);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82"/>
      <w:bookmarkEnd w:id="3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5. Информация формируется организацией в соответствии с актуальными данными ЕГРЮЛ, а также согласно учредительным документам и персональным данным руководителя.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подписывается руководителем организации (уполномоченным лицом) и согласовывается: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а) руководителем (уполномоченным лицом) главного распорядителя средств бюджета сельского поселения Душанбековский сельсовет муниципального района Кигинский район Республики Башкортостан (для участников бюджетного процесса);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руководителем (уполномоченным лицом) </w:t>
      </w:r>
      <w:r w:rsidRPr="00FF5A1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Душанбековский сельсовет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5A18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Башкортостан, 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осуществляющего функции и полномочия учредителя (для бюджетных (автономных) учреждений и унитарных предприятий);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руководителем (уполномоченным лицом) </w:t>
      </w:r>
      <w:r w:rsidRPr="00FF5A1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Душанбековский сельсовет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5A18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Башкортостан, заключившего с иным </w:t>
      </w:r>
      <w:proofErr w:type="spellStart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неучастником</w:t>
      </w:r>
      <w:proofErr w:type="spellEnd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процесса договор (соглашение) о предоставлении субсидий, бюджетных инвестиций (для иных </w:t>
      </w:r>
      <w:proofErr w:type="spellStart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неучастников</w:t>
      </w:r>
      <w:proofErr w:type="spellEnd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процесса).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обособленного подразделения информация подписывается только руководителем (уполномоченным лицом) организации, создавшей обособленное подразделение. Согласование информации не требуется.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6. Не позднее двух рабочих дней с момента внесения каких-либо изменений в выписку из ЕГРЮЛ, на основании которой формируется информация, а также при смене руководителя организация представляет в Администрацию сельского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еления обновленную информацию и соответствующие копии документов.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7. Информация и документы, представленные организацией в Администрацию сельского поселения, хранятся в Деле клиента.</w:t>
      </w: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III. Правила приема и проверки информации и документов </w:t>
      </w: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Администрацией сельского поселения</w:t>
      </w: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0" w:history="1">
        <w:r w:rsidRPr="00FF5A1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8</w:t>
        </w:r>
      </w:hyperlink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Администрация сельского поселения при получении от организации информации и документов осуществляет визуальную проверку </w:t>
      </w:r>
      <w:proofErr w:type="gramStart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наличие полного пакета документов, необходимых для включения в Сводный реестр в соответствии с </w:t>
      </w:r>
      <w:hyperlink w:anchor="Par65" w:history="1">
        <w:r w:rsidRPr="00FF5A1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</w:t>
        </w:r>
      </w:hyperlink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Регламента;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соответствие форматам формирования и подписания информации;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наличие в представленной информации исправлений.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выявления несоответствия представленных организацией документов и информации Администрация сельского поселения в течение двух рабочих дней со дня их получения возвращает указанные документы и информацию организации способом, аналогичным способу представления.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1" w:history="1">
        <w:proofErr w:type="gramStart"/>
        <w:r w:rsidRPr="00FF5A1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9</w:t>
        </w:r>
      </w:hyperlink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положительного результата проверки информации и документов для включения в Сводный реестр Администрация сельского поселения в течение пяти рабочих дней с момента поступления документов формирует в электронной форме в государственной информационной системе управления общественными финансами "Электронный бюджет" (далее - система "Электронный бюджет") Заявку на включение (изменение) 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информации об организации в Сводный реестр и направляет ее в Управление Федерального казначейства</w:t>
      </w:r>
      <w:proofErr w:type="gramEnd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Республике Башкортостан (далее - УФК по РБ).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proofErr w:type="gramStart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сельского поселения не позднее двух рабочих дней со дня формирования (обновления) реестровой записи получает от УФК по РБ извещение о включении (изменении) информации и документов об организации в Сводный реестр, содержащее сведения о дате формирования (обновления) реестровой записи, а также о включенных (измененных) в реестровую запись информации и документах.</w:t>
      </w:r>
      <w:proofErr w:type="gramEnd"/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11. В случае получения Администрацией сельского поселения от УФК по РБ протокола, содержащего перечень выявленных несоответствий и (или) основания, по которым информация и документы не включены в Сводный реестр, Администрация сельского поселения в течение двух рабочих дней со дня получения протокола сообщает об этом организации для устранения замечаний.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устранения выявленных замечаний организация представляет в Администрацию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и документы с учетом изменений по форме согласно </w:t>
      </w:r>
      <w:hyperlink w:anchor="Par131" w:history="1">
        <w:r w:rsidRPr="00FF5A1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приложению N 1</w:t>
        </w:r>
      </w:hyperlink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Регламенту.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сельского поселения в течение пяти рабочих дней с момента поступления обновленной информации и документов осуществляет их проверку и формирует в системе "Электронный бюджет" Заявку на включение (изменение) информации об организации в Сводный реестр.</w:t>
      </w:r>
    </w:p>
    <w:p w:rsidR="00FF5A18" w:rsidRPr="00FF5A18" w:rsidRDefault="00FF5A18" w:rsidP="00FF5A1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FF5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для устранения несоответствий, указанных в протоколе, не требуется внесение изменений в информацию, Администрация сельского поселения самостоятельно устраняет несоответствия.</w:t>
      </w: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FF5A18">
        <w:rPr>
          <w:rFonts w:ascii="Times New Roman" w:eastAsiaTheme="minorHAnsi" w:hAnsi="Times New Roman" w:cs="Times New Roman"/>
          <w:lang w:eastAsia="en-US"/>
        </w:rPr>
        <w:t>Приложение N 1</w:t>
      </w:r>
    </w:p>
    <w:p w:rsidR="00FF5A18" w:rsidRPr="00FF5A18" w:rsidRDefault="00FF5A18" w:rsidP="00FF5A18">
      <w:pPr>
        <w:pStyle w:val="ConsPlusNormal"/>
        <w:jc w:val="right"/>
        <w:rPr>
          <w:sz w:val="24"/>
          <w:szCs w:val="24"/>
        </w:rPr>
      </w:pPr>
      <w:r w:rsidRPr="00FF5A18">
        <w:rPr>
          <w:sz w:val="24"/>
          <w:szCs w:val="24"/>
        </w:rPr>
        <w:t xml:space="preserve">к Регламенту представления </w:t>
      </w:r>
      <w:proofErr w:type="gramStart"/>
      <w:r w:rsidRPr="00FF5A18">
        <w:rPr>
          <w:sz w:val="24"/>
          <w:szCs w:val="24"/>
        </w:rPr>
        <w:t>в</w:t>
      </w:r>
      <w:proofErr w:type="gramEnd"/>
    </w:p>
    <w:p w:rsidR="00FF5A18" w:rsidRPr="00FF5A18" w:rsidRDefault="00FF5A18" w:rsidP="00FF5A18">
      <w:pPr>
        <w:pStyle w:val="ConsPlusNormal"/>
        <w:jc w:val="right"/>
        <w:rPr>
          <w:sz w:val="24"/>
          <w:szCs w:val="24"/>
        </w:rPr>
      </w:pPr>
      <w:r w:rsidRPr="00FF5A18">
        <w:rPr>
          <w:sz w:val="24"/>
          <w:szCs w:val="24"/>
        </w:rPr>
        <w:t xml:space="preserve">Администрацию сельского поселения Душанбековский сельсовет </w:t>
      </w:r>
    </w:p>
    <w:p w:rsidR="00FF5A18" w:rsidRPr="00FF5A18" w:rsidRDefault="00FF5A18" w:rsidP="00FF5A18">
      <w:pPr>
        <w:pStyle w:val="ConsPlusNormal"/>
        <w:jc w:val="right"/>
        <w:rPr>
          <w:sz w:val="24"/>
          <w:szCs w:val="24"/>
        </w:rPr>
      </w:pPr>
      <w:r w:rsidRPr="00FF5A18">
        <w:rPr>
          <w:sz w:val="24"/>
          <w:szCs w:val="24"/>
        </w:rPr>
        <w:t>муниципального района Кигинский район</w:t>
      </w:r>
    </w:p>
    <w:p w:rsidR="00FF5A18" w:rsidRPr="00FF5A18" w:rsidRDefault="00FF5A18" w:rsidP="00FF5A18">
      <w:pPr>
        <w:pStyle w:val="ConsPlusNormal"/>
        <w:jc w:val="right"/>
        <w:rPr>
          <w:sz w:val="24"/>
          <w:szCs w:val="24"/>
        </w:rPr>
      </w:pPr>
      <w:r w:rsidRPr="00FF5A18">
        <w:rPr>
          <w:sz w:val="24"/>
          <w:szCs w:val="24"/>
        </w:rPr>
        <w:t xml:space="preserve">Республики Башкортостан участниками </w:t>
      </w:r>
      <w:proofErr w:type="gramStart"/>
      <w:r w:rsidRPr="00FF5A18">
        <w:rPr>
          <w:sz w:val="24"/>
          <w:szCs w:val="24"/>
        </w:rPr>
        <w:t>бюджетного</w:t>
      </w:r>
      <w:proofErr w:type="gramEnd"/>
    </w:p>
    <w:p w:rsidR="00FF5A18" w:rsidRPr="00FF5A18" w:rsidRDefault="00FF5A18" w:rsidP="00FF5A18">
      <w:pPr>
        <w:pStyle w:val="ConsPlusNormal"/>
        <w:jc w:val="right"/>
        <w:rPr>
          <w:sz w:val="24"/>
          <w:szCs w:val="24"/>
        </w:rPr>
      </w:pPr>
      <w:r w:rsidRPr="00FF5A18">
        <w:rPr>
          <w:sz w:val="24"/>
          <w:szCs w:val="24"/>
        </w:rPr>
        <w:t>процесса, а также юридическими лицами, не являющимися</w:t>
      </w:r>
    </w:p>
    <w:p w:rsidR="00FF5A18" w:rsidRPr="00FF5A18" w:rsidRDefault="00FF5A18" w:rsidP="00FF5A18">
      <w:pPr>
        <w:pStyle w:val="ConsPlusNormal"/>
        <w:jc w:val="right"/>
        <w:rPr>
          <w:sz w:val="24"/>
          <w:szCs w:val="24"/>
        </w:rPr>
      </w:pPr>
      <w:r w:rsidRPr="00FF5A18">
        <w:rPr>
          <w:sz w:val="24"/>
          <w:szCs w:val="24"/>
        </w:rPr>
        <w:t>участниками бюджетного процесса, документов и</w:t>
      </w:r>
    </w:p>
    <w:p w:rsidR="00FF5A18" w:rsidRPr="00FF5A18" w:rsidRDefault="00FF5A18" w:rsidP="00FF5A18">
      <w:pPr>
        <w:pStyle w:val="ConsPlusNormal"/>
        <w:jc w:val="right"/>
        <w:rPr>
          <w:sz w:val="24"/>
          <w:szCs w:val="24"/>
        </w:rPr>
      </w:pPr>
      <w:r w:rsidRPr="00FF5A18">
        <w:rPr>
          <w:sz w:val="24"/>
          <w:szCs w:val="24"/>
        </w:rPr>
        <w:t>информации в целях формирования реестра участников</w:t>
      </w:r>
    </w:p>
    <w:p w:rsidR="00FF5A18" w:rsidRPr="00FF5A18" w:rsidRDefault="00FF5A18" w:rsidP="00FF5A18">
      <w:pPr>
        <w:pStyle w:val="ConsPlusNormal"/>
        <w:jc w:val="right"/>
        <w:rPr>
          <w:sz w:val="24"/>
          <w:szCs w:val="24"/>
        </w:rPr>
      </w:pPr>
      <w:r w:rsidRPr="00FF5A18">
        <w:rPr>
          <w:sz w:val="24"/>
          <w:szCs w:val="24"/>
        </w:rPr>
        <w:t>бюджетного процесса, а также юридических лиц, не</w:t>
      </w: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FF5A18">
        <w:rPr>
          <w:rFonts w:ascii="Times New Roman" w:hAnsi="Times New Roman" w:cs="Times New Roman"/>
        </w:rPr>
        <w:t>являющихся</w:t>
      </w:r>
      <w:proofErr w:type="gramEnd"/>
      <w:r w:rsidRPr="00FF5A18">
        <w:rPr>
          <w:rFonts w:ascii="Times New Roman" w:hAnsi="Times New Roman" w:cs="Times New Roman"/>
        </w:rPr>
        <w:t xml:space="preserve"> участниками бюджетного процесса </w:t>
      </w: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4" w:name="Par131"/>
      <w:bookmarkEnd w:id="4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Перечень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информации (реквизитов) об организации (обособленном</w:t>
      </w:r>
      <w:proofErr w:type="gramEnd"/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подразделении</w:t>
      </w:r>
      <w:proofErr w:type="gramEnd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) _____________________________,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(наименование)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включаемой</w:t>
      </w:r>
      <w:proofErr w:type="gramEnd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 реестр участников бюджетного процесса,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а также юридических лиц, не являющихся участниками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бюджетного процесса</w:t>
      </w: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6"/>
        <w:gridCol w:w="4252"/>
      </w:tblGrid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Наименование информации (реквизита)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Значение информации (реквизита)</w:t>
            </w: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1. Основной государственный регистрационный номер (ОГРН)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2. Идентификационный номер налогоплательщика (ИНН)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3. Код причины постановки на учет в налоговом органе (КПП)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4. Информация о руководителе организации (лице, имеющем право без доверенности действовать от имени юридического лица)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4.1. Фамилия, имя, отчество (последнее - 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4.2. 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4.3. Идентификационный номер налогоплательщика (ИНН)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 xml:space="preserve">4.4. Страховой номер индивидуального лицевого </w:t>
            </w: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4.5. Наименование документа о назначении руководителя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4.6. Номер документа о назначении руководителя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4.7. Дата документа о назначении руководителя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 xml:space="preserve">5. </w:t>
            </w:r>
            <w:proofErr w:type="gramStart"/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а) наименование банка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б) БИК банка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в) номер корреспондентского счета кредитной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г) номер банковского 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6. Реквизиты государственного контракта, контракта, договора, соглашения, в целях исполнения которого организация подлежит включению в Сводный реестр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6.1. Номер контракта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6.2. Дата заключения контракта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 xml:space="preserve">7. Бюджетные полномочия организации (заполняется в соответствии с </w:t>
            </w:r>
            <w:hyperlink r:id="rId12" w:history="1">
              <w:r w:rsidRPr="00FF5A18">
                <w:rPr>
                  <w:rFonts w:ascii="Times New Roman" w:eastAsiaTheme="minorHAnsi" w:hAnsi="Times New Roman" w:cs="Times New Roman"/>
                  <w:lang w:eastAsia="en-US"/>
                </w:rPr>
                <w:t>пунктом 1</w:t>
              </w:r>
            </w:hyperlink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приложения N 8 к Приказу Министерства финансов Российской Федерации от 23 декабря 2014 года N 163н)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 xml:space="preserve">8. </w:t>
            </w:r>
            <w:proofErr w:type="gramStart"/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 xml:space="preserve">Полномочия организации в сфере закупок товаров, работ, услуг для государственных (муниципальных нужд), осуществляемые в соответствии с положениями Федерального </w:t>
            </w:r>
            <w:hyperlink r:id="rId13" w:history="1">
              <w:r w:rsidRPr="00FF5A18">
                <w:rPr>
                  <w:rFonts w:ascii="Times New Roman" w:eastAsiaTheme="minorHAnsi" w:hAnsi="Times New Roman" w:cs="Times New Roman"/>
                  <w:lang w:eastAsia="en-US"/>
                </w:rPr>
                <w:t>закона</w:t>
              </w:r>
            </w:hyperlink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(заполняется в </w:t>
            </w: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соответствии с </w:t>
            </w:r>
            <w:hyperlink r:id="rId14" w:history="1">
              <w:r w:rsidRPr="00FF5A18">
                <w:rPr>
                  <w:rFonts w:ascii="Times New Roman" w:eastAsiaTheme="minorHAnsi" w:hAnsi="Times New Roman" w:cs="Times New Roman"/>
                  <w:lang w:eastAsia="en-US"/>
                </w:rPr>
                <w:t>пунктом 3.1</w:t>
              </w:r>
            </w:hyperlink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 xml:space="preserve"> Порядка регистрации в единой информационной системе в сфере закупок, утвержденного Приказом Казначейства России</w:t>
            </w:r>
            <w:proofErr w:type="gramEnd"/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 xml:space="preserve"> от 10 декабря 2021 года N 39н)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9. Дополнительная информация об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9.1. Доменное имя официального сайта организации (пример: http://example.ru)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9.2. Контактный номер телефона организации (пример: 8 123 456 78 90) (не более двух)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F5A18" w:rsidRPr="00FF5A18" w:rsidTr="00CD24B6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F5A18">
              <w:rPr>
                <w:rFonts w:ascii="Times New Roman" w:eastAsiaTheme="minorHAnsi" w:hAnsi="Times New Roman" w:cs="Times New Roman"/>
                <w:lang w:eastAsia="en-US"/>
              </w:rPr>
              <w:t>9.3. Адрес электронной почты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8" w:rsidRPr="00FF5A18" w:rsidRDefault="00FF5A18" w:rsidP="00FF5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Руководитель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</w:t>
      </w: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 ___________ _______________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(уполномоченное лицо)   (должность)  (подпись)   (расшифровка)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СОГЛАСОВАНО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Руководитель &lt;*&gt;        ___________ ___________ _______________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(уполномоченное лицо)   (должность)  (подпись)   (расшифровка)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--------------------------------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&lt;*&gt; Заполняется в соответствии с </w:t>
      </w:r>
      <w:hyperlink w:anchor="Par82" w:history="1">
        <w:r w:rsidRPr="00FF5A18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п. 5</w:t>
        </w:r>
      </w:hyperlink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настоящего Регламента.</w:t>
      </w: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FF5A18" w:rsidRDefault="00FF5A18" w:rsidP="00FF5A1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FF5A18">
        <w:rPr>
          <w:rFonts w:ascii="Times New Roman" w:eastAsiaTheme="minorHAnsi" w:hAnsi="Times New Roman" w:cs="Times New Roman"/>
          <w:lang w:eastAsia="en-US"/>
        </w:rPr>
        <w:lastRenderedPageBreak/>
        <w:t>Приложение N 2</w:t>
      </w:r>
    </w:p>
    <w:p w:rsidR="00FF5A18" w:rsidRPr="00FF5A18" w:rsidRDefault="00FF5A18" w:rsidP="00FF5A18">
      <w:pPr>
        <w:pStyle w:val="ConsPlusNormal"/>
        <w:jc w:val="right"/>
        <w:rPr>
          <w:sz w:val="24"/>
          <w:szCs w:val="24"/>
        </w:rPr>
      </w:pPr>
      <w:r w:rsidRPr="00FF5A18">
        <w:rPr>
          <w:sz w:val="24"/>
          <w:szCs w:val="24"/>
        </w:rPr>
        <w:t xml:space="preserve">к Регламенту представления </w:t>
      </w:r>
      <w:proofErr w:type="gramStart"/>
      <w:r w:rsidRPr="00FF5A18">
        <w:rPr>
          <w:sz w:val="24"/>
          <w:szCs w:val="24"/>
        </w:rPr>
        <w:t>в</w:t>
      </w:r>
      <w:proofErr w:type="gramEnd"/>
    </w:p>
    <w:p w:rsidR="00FF5A18" w:rsidRPr="00FF5A18" w:rsidRDefault="00FF5A18" w:rsidP="00FF5A18">
      <w:pPr>
        <w:pStyle w:val="ConsPlusNormal"/>
        <w:jc w:val="right"/>
        <w:rPr>
          <w:sz w:val="24"/>
          <w:szCs w:val="24"/>
        </w:rPr>
      </w:pPr>
      <w:r w:rsidRPr="00FF5A18">
        <w:rPr>
          <w:sz w:val="24"/>
          <w:szCs w:val="24"/>
        </w:rPr>
        <w:t xml:space="preserve">Администрацию сельского поселения Душанбековский сельсовет </w:t>
      </w:r>
    </w:p>
    <w:p w:rsidR="00FF5A18" w:rsidRPr="00FF5A18" w:rsidRDefault="00FF5A18" w:rsidP="00FF5A18">
      <w:pPr>
        <w:pStyle w:val="ConsPlusNormal"/>
        <w:jc w:val="right"/>
        <w:rPr>
          <w:sz w:val="24"/>
          <w:szCs w:val="24"/>
        </w:rPr>
      </w:pPr>
      <w:r w:rsidRPr="00FF5A18">
        <w:rPr>
          <w:sz w:val="24"/>
          <w:szCs w:val="24"/>
        </w:rPr>
        <w:t>муниципального района Кигинский район</w:t>
      </w:r>
    </w:p>
    <w:p w:rsidR="00FF5A18" w:rsidRPr="00FF5A18" w:rsidRDefault="00FF5A18" w:rsidP="00FF5A18">
      <w:pPr>
        <w:pStyle w:val="ConsPlusNormal"/>
        <w:jc w:val="right"/>
        <w:rPr>
          <w:sz w:val="24"/>
          <w:szCs w:val="24"/>
        </w:rPr>
      </w:pPr>
      <w:r w:rsidRPr="00FF5A18">
        <w:rPr>
          <w:sz w:val="24"/>
          <w:szCs w:val="24"/>
        </w:rPr>
        <w:t xml:space="preserve">Республики Башкортостан участниками </w:t>
      </w:r>
      <w:proofErr w:type="gramStart"/>
      <w:r w:rsidRPr="00FF5A18">
        <w:rPr>
          <w:sz w:val="24"/>
          <w:szCs w:val="24"/>
        </w:rPr>
        <w:t>бюджетного</w:t>
      </w:r>
      <w:proofErr w:type="gramEnd"/>
    </w:p>
    <w:p w:rsidR="00FF5A18" w:rsidRPr="00FF5A18" w:rsidRDefault="00FF5A18" w:rsidP="00FF5A18">
      <w:pPr>
        <w:pStyle w:val="ConsPlusNormal"/>
        <w:jc w:val="right"/>
        <w:rPr>
          <w:sz w:val="24"/>
          <w:szCs w:val="24"/>
        </w:rPr>
      </w:pPr>
      <w:r w:rsidRPr="00FF5A18">
        <w:rPr>
          <w:sz w:val="24"/>
          <w:szCs w:val="24"/>
        </w:rPr>
        <w:t>процесса, а также юридическими лицами, не являющимися</w:t>
      </w:r>
    </w:p>
    <w:p w:rsidR="00FF5A18" w:rsidRPr="00FF5A18" w:rsidRDefault="00FF5A18" w:rsidP="00FF5A18">
      <w:pPr>
        <w:pStyle w:val="ConsPlusNormal"/>
        <w:jc w:val="right"/>
        <w:rPr>
          <w:sz w:val="24"/>
          <w:szCs w:val="24"/>
        </w:rPr>
      </w:pPr>
      <w:r w:rsidRPr="00FF5A18">
        <w:rPr>
          <w:sz w:val="24"/>
          <w:szCs w:val="24"/>
        </w:rPr>
        <w:t>участниками бюджетного процесса, документов и</w:t>
      </w:r>
    </w:p>
    <w:p w:rsidR="00FF5A18" w:rsidRPr="00FF5A18" w:rsidRDefault="00FF5A18" w:rsidP="00FF5A18">
      <w:pPr>
        <w:pStyle w:val="ConsPlusNormal"/>
        <w:jc w:val="right"/>
        <w:rPr>
          <w:sz w:val="24"/>
          <w:szCs w:val="24"/>
        </w:rPr>
      </w:pPr>
      <w:r w:rsidRPr="00FF5A18">
        <w:rPr>
          <w:sz w:val="24"/>
          <w:szCs w:val="24"/>
        </w:rPr>
        <w:t>информации в целях формирования реестра участников</w:t>
      </w:r>
    </w:p>
    <w:p w:rsidR="00FF5A18" w:rsidRPr="00FF5A18" w:rsidRDefault="00FF5A18" w:rsidP="00FF5A18">
      <w:pPr>
        <w:pStyle w:val="ConsPlusNormal"/>
        <w:jc w:val="right"/>
        <w:rPr>
          <w:sz w:val="24"/>
          <w:szCs w:val="24"/>
        </w:rPr>
      </w:pPr>
      <w:r w:rsidRPr="00FF5A18">
        <w:rPr>
          <w:sz w:val="24"/>
          <w:szCs w:val="24"/>
        </w:rPr>
        <w:t>бюджетного процесса, а также юридических лиц, не</w:t>
      </w: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FF5A18">
        <w:rPr>
          <w:rFonts w:ascii="Times New Roman" w:hAnsi="Times New Roman" w:cs="Times New Roman"/>
        </w:rPr>
        <w:t>являющихся</w:t>
      </w:r>
      <w:proofErr w:type="gramEnd"/>
      <w:r w:rsidRPr="00FF5A18">
        <w:rPr>
          <w:rFonts w:ascii="Times New Roman" w:hAnsi="Times New Roman" w:cs="Times New Roman"/>
        </w:rPr>
        <w:t xml:space="preserve"> участниками бюджетного процесса</w:t>
      </w:r>
    </w:p>
    <w:p w:rsidR="00FF5A18" w:rsidRPr="00FF5A18" w:rsidRDefault="00FF5A18" w:rsidP="00FF5A1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FF5A18" w:rsidRPr="00FF5A18" w:rsidRDefault="00FF5A18" w:rsidP="00FF5A18">
      <w:pPr>
        <w:pStyle w:val="ConsPlusNonformat"/>
        <w:spacing w:line="0" w:lineRule="atLeast"/>
        <w:jc w:val="right"/>
        <w:rPr>
          <w:rFonts w:ascii="Times New Roman" w:hAnsi="Times New Roman" w:cs="Times New Roman"/>
        </w:rPr>
      </w:pPr>
      <w:r w:rsidRPr="00FF5A18">
        <w:rPr>
          <w:rFonts w:ascii="Times New Roman" w:eastAsiaTheme="minorHAnsi" w:hAnsi="Times New Roman" w:cs="Times New Roman"/>
          <w:lang w:eastAsia="en-US"/>
        </w:rPr>
        <w:t xml:space="preserve">                                       В </w:t>
      </w:r>
      <w:r w:rsidRPr="00FF5A18">
        <w:rPr>
          <w:rFonts w:ascii="Times New Roman" w:hAnsi="Times New Roman" w:cs="Times New Roman"/>
        </w:rPr>
        <w:t>Администрацию</w:t>
      </w:r>
      <w:r>
        <w:rPr>
          <w:rFonts w:ascii="Times New Roman" w:hAnsi="Times New Roman" w:cs="Times New Roman"/>
        </w:rPr>
        <w:t xml:space="preserve"> </w:t>
      </w:r>
      <w:r w:rsidRPr="00FF5A18">
        <w:rPr>
          <w:rFonts w:ascii="Times New Roman" w:hAnsi="Times New Roman" w:cs="Times New Roman"/>
        </w:rPr>
        <w:t xml:space="preserve">сельского поселения      </w:t>
      </w:r>
    </w:p>
    <w:p w:rsidR="00FF5A18" w:rsidRPr="00FF5A18" w:rsidRDefault="00FF5A18" w:rsidP="00FF5A18">
      <w:pPr>
        <w:pStyle w:val="ConsPlusNonformat"/>
        <w:spacing w:line="0" w:lineRule="atLeast"/>
        <w:jc w:val="right"/>
        <w:rPr>
          <w:rFonts w:ascii="Times New Roman" w:hAnsi="Times New Roman" w:cs="Times New Roman"/>
        </w:rPr>
      </w:pPr>
      <w:r w:rsidRPr="00FF5A18">
        <w:rPr>
          <w:rFonts w:ascii="Times New Roman" w:hAnsi="Times New Roman" w:cs="Times New Roman"/>
        </w:rPr>
        <w:t>Душанбековский сельсовет</w:t>
      </w:r>
    </w:p>
    <w:p w:rsidR="00FF5A18" w:rsidRPr="00FF5A18" w:rsidRDefault="00FF5A18" w:rsidP="00FF5A18">
      <w:pPr>
        <w:pStyle w:val="ConsPlusNonformat"/>
        <w:spacing w:line="0" w:lineRule="atLeast"/>
        <w:jc w:val="right"/>
        <w:rPr>
          <w:rFonts w:ascii="Times New Roman" w:hAnsi="Times New Roman" w:cs="Times New Roman"/>
        </w:rPr>
      </w:pPr>
      <w:r w:rsidRPr="00FF5A18">
        <w:rPr>
          <w:rFonts w:ascii="Times New Roman" w:hAnsi="Times New Roman" w:cs="Times New Roman"/>
        </w:rPr>
        <w:t xml:space="preserve">                                       муниципального района </w:t>
      </w:r>
    </w:p>
    <w:p w:rsidR="00FF5A18" w:rsidRPr="00FF5A18" w:rsidRDefault="00FF5A18" w:rsidP="00FF5A18">
      <w:pPr>
        <w:pStyle w:val="ConsPlusNonformat"/>
        <w:spacing w:line="0" w:lineRule="atLeast"/>
        <w:jc w:val="right"/>
        <w:rPr>
          <w:rFonts w:ascii="Times New Roman" w:hAnsi="Times New Roman" w:cs="Times New Roman"/>
        </w:rPr>
      </w:pPr>
      <w:r w:rsidRPr="00FF5A18">
        <w:rPr>
          <w:rFonts w:ascii="Times New Roman" w:hAnsi="Times New Roman" w:cs="Times New Roman"/>
        </w:rPr>
        <w:t>Кигинский район Республики</w:t>
      </w:r>
    </w:p>
    <w:p w:rsidR="00FF5A18" w:rsidRPr="00FF5A18" w:rsidRDefault="00FF5A18" w:rsidP="00FF5A18">
      <w:pPr>
        <w:pStyle w:val="ConsPlusNonformat"/>
        <w:spacing w:line="0" w:lineRule="atLeast"/>
        <w:jc w:val="right"/>
        <w:rPr>
          <w:rFonts w:ascii="Times New Roman" w:hAnsi="Times New Roman" w:cs="Times New Roman"/>
        </w:rPr>
      </w:pPr>
      <w:r w:rsidRPr="00FF5A18">
        <w:rPr>
          <w:rFonts w:ascii="Times New Roman" w:hAnsi="Times New Roman" w:cs="Times New Roman"/>
        </w:rPr>
        <w:t xml:space="preserve">                                       Башкортостан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от ______________________________,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(фамилия, имя, отчество)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зарегистрированного</w:t>
      </w:r>
      <w:proofErr w:type="gramEnd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 адресу: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__________________________________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__________________________________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паспорт серии ____ N _____________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выдан ____________________________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__________________________________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(дата выдачи и наименование</w:t>
      </w:r>
      <w:proofErr w:type="gramEnd"/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выдавшего органа)</w:t>
      </w: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before="0" w:line="0" w:lineRule="atLeast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F5A18" w:rsidRPr="00FF5A18" w:rsidRDefault="00FF5A18" w:rsidP="00FF5A18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5" w:name="Par231"/>
      <w:bookmarkEnd w:id="5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СОГЛАСИЕ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обработку персональных данных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Я, ___________________________________________________________________,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отчество)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 соответствии с требованием </w:t>
      </w:r>
      <w:hyperlink r:id="rId15" w:history="1">
        <w:r w:rsidRPr="00FF5A18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статьи 9</w:t>
        </w:r>
      </w:hyperlink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Федерального закона от 27  июля  2006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года N 152-ФЗ "О персональных данных", даю </w:t>
      </w:r>
      <w:proofErr w:type="spellStart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согласиеАдминистрации</w:t>
      </w:r>
      <w:proofErr w:type="spellEnd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сельского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поселения Душанбековский сельсовет муниципального района Кигинский район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Республики Башкортостан, расположенному по </w:t>
      </w:r>
      <w:proofErr w:type="spellStart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адресу:с</w:t>
      </w:r>
      <w:proofErr w:type="gramStart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.Е</w:t>
      </w:r>
      <w:proofErr w:type="gramEnd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ланлино</w:t>
      </w:r>
      <w:proofErr w:type="spellEnd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FF5A18">
        <w:rPr>
          <w:rFonts w:ascii="Times New Roman" w:hAnsi="Times New Roman" w:cs="Times New Roman"/>
          <w:sz w:val="20"/>
          <w:szCs w:val="20"/>
          <w:shd w:val="clear" w:color="auto" w:fill="FFFFFF"/>
        </w:rPr>
        <w:t>ул</w:t>
      </w:r>
      <w:proofErr w:type="gramStart"/>
      <w:r w:rsidRPr="00FF5A18">
        <w:rPr>
          <w:rFonts w:ascii="Times New Roman" w:hAnsi="Times New Roman" w:cs="Times New Roman"/>
          <w:sz w:val="20"/>
          <w:szCs w:val="20"/>
          <w:shd w:val="clear" w:color="auto" w:fill="FFFFFF"/>
        </w:rPr>
        <w:t>.Б</w:t>
      </w:r>
      <w:proofErr w:type="gramEnd"/>
      <w:r w:rsidRPr="00FF5A18">
        <w:rPr>
          <w:rFonts w:ascii="Times New Roman" w:hAnsi="Times New Roman" w:cs="Times New Roman"/>
          <w:sz w:val="20"/>
          <w:szCs w:val="20"/>
          <w:shd w:val="clear" w:color="auto" w:fill="FFFFFF"/>
        </w:rPr>
        <w:t>урханаШарафутдинова</w:t>
      </w:r>
      <w:proofErr w:type="spellEnd"/>
      <w:r w:rsidRPr="00FF5A18">
        <w:rPr>
          <w:rFonts w:ascii="Times New Roman" w:hAnsi="Times New Roman" w:cs="Times New Roman"/>
          <w:sz w:val="20"/>
          <w:szCs w:val="20"/>
          <w:shd w:val="clear" w:color="auto" w:fill="FFFFFF"/>
        </w:rPr>
        <w:t>, 21</w:t>
      </w: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,на автоматизированную, а также  без  использования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средств  </w:t>
      </w:r>
      <w:proofErr w:type="spellStart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автоматизации</w:t>
      </w:r>
      <w:proofErr w:type="gramStart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,о</w:t>
      </w:r>
      <w:proofErr w:type="gramEnd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бработку</w:t>
      </w:r>
      <w:proofErr w:type="spellEnd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моих персональных  данных,  включающих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фамилию,  имя,  </w:t>
      </w:r>
      <w:proofErr w:type="spellStart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отчество</w:t>
      </w:r>
      <w:proofErr w:type="gramStart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,с</w:t>
      </w:r>
      <w:proofErr w:type="gramEnd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ведения</w:t>
      </w:r>
      <w:proofErr w:type="spellEnd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 месте работы, должность,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реквизиты  документа  о  назначении  </w:t>
      </w:r>
      <w:proofErr w:type="spellStart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надолжность</w:t>
      </w:r>
      <w:proofErr w:type="spellEnd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,  контактны</w:t>
      </w:r>
      <w:proofErr w:type="gramStart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й(</w:t>
      </w:r>
      <w:proofErr w:type="gramEnd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е)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телефо</w:t>
      </w:r>
      <w:proofErr w:type="gramStart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н(</w:t>
      </w:r>
      <w:proofErr w:type="spellStart"/>
      <w:proofErr w:type="gramEnd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ы</w:t>
      </w:r>
      <w:proofErr w:type="spellEnd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),  страховой   номер   индивидуального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лицевого счета в Пенсионном фонде России (СНИЛС),  идентификационный  номер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налогоплательщика (ИНН), в  целях  включения  моих  персональных  данных  </w:t>
      </w:r>
      <w:proofErr w:type="gramStart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proofErr w:type="gramEnd"/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реестр  участников   бюджетного  процесса,  а  также  юридических  лиц,  не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являющихся</w:t>
      </w:r>
      <w:proofErr w:type="gramEnd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участниками  бюджетного  процесса,  в  соответствии  с  </w:t>
      </w:r>
      <w:hyperlink r:id="rId16" w:history="1">
        <w:r w:rsidRPr="00FF5A18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Приказом</w:t>
        </w:r>
      </w:hyperlink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Министерства финансов Российской Федерации от 23 декабря 2014 года  N  163н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"О порядке формирования и ведения реестра участников  бюджетного  процесса,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а также юридических лиц, не являющихся участниками бюджетного процесса".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Согласие действует со  дня его  подписания  в  течение  неопределенного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срока. Согласие может быть отозвано мною в любое время на  основании  </w:t>
      </w:r>
      <w:proofErr w:type="gramStart"/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моего</w:t>
      </w:r>
      <w:proofErr w:type="gramEnd"/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письменного заявления.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Контактные телефоны: _________________________________________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Подпись субъекта персональных данных _________  ______________________</w:t>
      </w:r>
    </w:p>
    <w:p w:rsidR="00FF5A18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(подпись)   (расшифровка подписи)</w:t>
      </w:r>
    </w:p>
    <w:p w:rsidR="00DD6D8D" w:rsidRPr="00FF5A18" w:rsidRDefault="00FF5A18" w:rsidP="00764DA7">
      <w:pPr>
        <w:pStyle w:val="1"/>
        <w:keepNext w:val="0"/>
        <w:autoSpaceDE w:val="0"/>
        <w:autoSpaceDN w:val="0"/>
        <w:adjustRightInd w:val="0"/>
        <w:spacing w:before="0" w:line="0" w:lineRule="atLeast"/>
        <w:jc w:val="center"/>
        <w:rPr>
          <w:rFonts w:ascii="Times New Roman" w:hAnsi="Times New Roman" w:cs="Times New Roman"/>
        </w:rPr>
      </w:pPr>
      <w:r w:rsidRPr="00FF5A18">
        <w:rPr>
          <w:rFonts w:ascii="Times New Roman" w:eastAsiaTheme="minorHAnsi" w:hAnsi="Times New Roman" w:cs="Times New Roman"/>
          <w:sz w:val="20"/>
          <w:szCs w:val="20"/>
          <w:lang w:eastAsia="en-US"/>
        </w:rPr>
        <w:t>"___" __________ 20__ г.</w:t>
      </w:r>
    </w:p>
    <w:sectPr w:rsidR="00DD6D8D" w:rsidRPr="00FF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A18"/>
    <w:rsid w:val="00764DA7"/>
    <w:rsid w:val="00DD6D8D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F5A1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F5A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5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F5A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FF5A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FF5A18"/>
    <w:pPr>
      <w:spacing w:after="0" w:line="240" w:lineRule="auto"/>
    </w:pPr>
    <w:rPr>
      <w:rFonts w:cs="Times New Roman"/>
    </w:rPr>
  </w:style>
  <w:style w:type="paragraph" w:customStyle="1" w:styleId="ConsPlusNonformat">
    <w:name w:val="ConsPlusNonformat"/>
    <w:uiPriority w:val="99"/>
    <w:rsid w:val="00FF5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450CD3822CEB6457AC8E839A140833F502967FEC31DAB76684D744E1C1237F3DF4F0207EB43A18CACBF6384A5E3B6CEE7FF7085814B5E74g3M" TargetMode="External"/><Relationship Id="rId13" Type="http://schemas.openxmlformats.org/officeDocument/2006/relationships/hyperlink" Target="consultantplus://offline/ref=73ABC1CAA4C201747E31D437C71471837E3CECEB433227A2BFA454D6AD4F1042759E1ED87C295E6161159B8604t3vA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9450CD3822CEB6457AC8E839A140833F502967FEC31DAB76684D744E1C1237F3DF4F0207EB43A18CACBF6384A5E3B6CEE7FF7085814B5E74g3M" TargetMode="External"/><Relationship Id="rId12" Type="http://schemas.openxmlformats.org/officeDocument/2006/relationships/hyperlink" Target="consultantplus://offline/ref=73ABC1CAA4C201747E31D437C71471837E3EE9EB433627A2BFA454D6AD4F1042679E46D47E2948616900CDD7426DA8FA7CF35CB84FE568D4t0v5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ABC1CAA4C201747E31D437C71471837E3EE9EB433627A2BFA454D6AD4F1042759E1ED87C295E6161159B8604t3v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450CD3822CEB6457AC8E839A140833F502967FEC31DAB76684D744E1C1237F3DF4F0207EB43A28BACBF6384A5E3B6CEE7FF7085814B5E74g3M" TargetMode="External"/><Relationship Id="rId11" Type="http://schemas.openxmlformats.org/officeDocument/2006/relationships/hyperlink" Target="consultantplus://offline/ref=73ABC1CAA4C201747E31CA3AD1782E8A7A35B3EE453329F4E4F55281F21F161727DE40813D6D4D61610B9D8E0633F1A938B850BA51F969D619FAC6D1tFv8E" TargetMode="External"/><Relationship Id="rId5" Type="http://schemas.openxmlformats.org/officeDocument/2006/relationships/image" Target="media/image2.png"/><Relationship Id="rId15" Type="http://schemas.openxmlformats.org/officeDocument/2006/relationships/hyperlink" Target="consultantplus://offline/ref=73ABC1CAA4C201747E31D437C71471837E3CEFE1403627A2BFA454D6AD4F1042679E46D47E2942676900CDD7426DA8FA7CF35CB84FE568D4t0v5E" TargetMode="External"/><Relationship Id="rId10" Type="http://schemas.openxmlformats.org/officeDocument/2006/relationships/hyperlink" Target="consultantplus://offline/ref=73ABC1CAA4C201747E31CA3AD1782E8A7A35B3EE453329F4E4F55281F21F161727DE40813D6D4D61610B9D8E0633F1A938B850BA51F969D619FAC6D1tFv8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E9450CD3822CEB6457AC8E839A140833F502967FEC31DAB76684D744E1C1237F3DF4F0207EB43A18CACBF6384A5E3B6CEE7FF7085814B5E74g3M" TargetMode="External"/><Relationship Id="rId14" Type="http://schemas.openxmlformats.org/officeDocument/2006/relationships/hyperlink" Target="consultantplus://offline/ref=73ABC1CAA4C201747E31D437C71471837E3CE8EB423627A2BFA454D6AD4F1042679E46D47E2940666500CDD7426DA8FA7CF35CB84FE568D4t0v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2023-03-23T06:13:00Z</dcterms:created>
  <dcterms:modified xsi:type="dcterms:W3CDTF">2023-03-23T06:26:00Z</dcterms:modified>
</cp:coreProperties>
</file>