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832"/>
        <w:gridCol w:w="3769"/>
      </w:tblGrid>
      <w:tr w:rsidR="0079527C" w:rsidRPr="0079527C" w:rsidTr="0079527C">
        <w:trPr>
          <w:trHeight w:val="2093"/>
        </w:trPr>
        <w:tc>
          <w:tcPr>
            <w:tcW w:w="40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79527C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Ҡ</w:t>
            </w: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ыйғы районы</w:t>
            </w:r>
          </w:p>
          <w:p w:rsidR="0079527C" w:rsidRPr="0079527C" w:rsidRDefault="0079527C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79527C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79527C"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79527C" w:rsidRPr="0079527C" w:rsidRDefault="0079527C">
            <w:pPr>
              <w:pStyle w:val="8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527C"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 w:rsidRPr="0079527C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79527C">
              <w:rPr>
                <w:rFonts w:ascii="Times New Roman" w:hAnsi="Times New Roman"/>
                <w:sz w:val="28"/>
                <w:szCs w:val="28"/>
              </w:rPr>
              <w:t xml:space="preserve"> Советы </w:t>
            </w:r>
            <w:proofErr w:type="spellStart"/>
            <w:r w:rsidRPr="0079527C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79527C"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 w:rsidRPr="0079527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9527C">
              <w:rPr>
                <w:rFonts w:ascii="Times New Roman" w:hAnsi="Times New Roman"/>
                <w:sz w:val="28"/>
                <w:szCs w:val="28"/>
              </w:rPr>
              <w:t>əһе хакимиəте</w:t>
            </w:r>
          </w:p>
          <w:p w:rsidR="0079527C" w:rsidRPr="0079527C" w:rsidRDefault="0079527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9527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9527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79527C" w:rsidRPr="0079527C" w:rsidRDefault="007952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79527C" w:rsidRPr="0079527C" w:rsidRDefault="0079527C" w:rsidP="0079527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79527C">
        <w:rPr>
          <w:rFonts w:ascii="Times New Roman" w:hAnsi="Times New Roman" w:cs="Times New Roman"/>
          <w:sz w:val="28"/>
          <w:lang w:val="ba-RU"/>
        </w:rPr>
        <w:t>Ҡ</w:t>
      </w:r>
      <w:r w:rsidRPr="0079527C">
        <w:rPr>
          <w:rFonts w:ascii="Times New Roman" w:hAnsi="Times New Roman" w:cs="Times New Roman"/>
          <w:sz w:val="28"/>
        </w:rPr>
        <w:t xml:space="preserve">АРАР                                  </w:t>
      </w:r>
      <w:r w:rsidRPr="0079527C">
        <w:rPr>
          <w:rFonts w:ascii="Times New Roman" w:hAnsi="Times New Roman" w:cs="Times New Roman"/>
          <w:sz w:val="28"/>
          <w:lang w:val="ba-RU"/>
        </w:rPr>
        <w:t xml:space="preserve">         </w:t>
      </w:r>
      <w:r w:rsidRPr="0079527C">
        <w:rPr>
          <w:rFonts w:ascii="Times New Roman" w:hAnsi="Times New Roman" w:cs="Times New Roman"/>
          <w:sz w:val="28"/>
        </w:rPr>
        <w:t xml:space="preserve">       №  06                    </w:t>
      </w:r>
      <w:r w:rsidRPr="0079527C">
        <w:rPr>
          <w:rFonts w:ascii="Times New Roman" w:hAnsi="Times New Roman" w:cs="Times New Roman"/>
          <w:sz w:val="28"/>
          <w:lang w:val="ba-RU"/>
        </w:rPr>
        <w:t xml:space="preserve"> </w:t>
      </w:r>
      <w:r w:rsidRPr="0079527C">
        <w:rPr>
          <w:rFonts w:ascii="Times New Roman" w:hAnsi="Times New Roman" w:cs="Times New Roman"/>
          <w:sz w:val="28"/>
        </w:rPr>
        <w:t xml:space="preserve">  ПОСТАНОВЛЕНИЕ</w:t>
      </w:r>
    </w:p>
    <w:p w:rsidR="0079527C" w:rsidRPr="0079527C" w:rsidRDefault="0079527C" w:rsidP="0079527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79527C">
        <w:rPr>
          <w:rFonts w:ascii="Times New Roman" w:hAnsi="Times New Roman" w:cs="Times New Roman"/>
          <w:sz w:val="28"/>
        </w:rPr>
        <w:t xml:space="preserve">26  март  2024  </w:t>
      </w:r>
      <w:proofErr w:type="spellStart"/>
      <w:r w:rsidRPr="0079527C">
        <w:rPr>
          <w:rFonts w:ascii="Times New Roman" w:hAnsi="Times New Roman" w:cs="Times New Roman"/>
          <w:sz w:val="28"/>
        </w:rPr>
        <w:t>й</w:t>
      </w:r>
      <w:proofErr w:type="spellEnd"/>
      <w:r w:rsidRPr="0079527C">
        <w:rPr>
          <w:rFonts w:ascii="Times New Roman" w:hAnsi="Times New Roman" w:cs="Times New Roman"/>
          <w:sz w:val="28"/>
        </w:rPr>
        <w:t xml:space="preserve">.                     </w:t>
      </w:r>
      <w:r w:rsidRPr="0079527C">
        <w:rPr>
          <w:rFonts w:ascii="Times New Roman" w:hAnsi="Times New Roman" w:cs="Times New Roman"/>
          <w:sz w:val="28"/>
          <w:lang w:val="ba-RU"/>
        </w:rPr>
        <w:t xml:space="preserve">          </w:t>
      </w:r>
      <w:r w:rsidRPr="0079527C">
        <w:rPr>
          <w:rFonts w:ascii="Times New Roman" w:hAnsi="Times New Roman" w:cs="Times New Roman"/>
          <w:sz w:val="28"/>
        </w:rPr>
        <w:t xml:space="preserve">                       </w:t>
      </w:r>
      <w:r w:rsidRPr="0079527C">
        <w:rPr>
          <w:rFonts w:ascii="Times New Roman" w:hAnsi="Times New Roman" w:cs="Times New Roman"/>
          <w:sz w:val="28"/>
          <w:lang w:val="ba-RU"/>
        </w:rPr>
        <w:t xml:space="preserve">                   26</w:t>
      </w:r>
      <w:r w:rsidRPr="0079527C">
        <w:rPr>
          <w:rFonts w:ascii="Times New Roman" w:hAnsi="Times New Roman" w:cs="Times New Roman"/>
          <w:sz w:val="28"/>
        </w:rPr>
        <w:t xml:space="preserve">  марта  2024 г.</w:t>
      </w:r>
    </w:p>
    <w:p w:rsidR="0079527C" w:rsidRPr="0079527C" w:rsidRDefault="0079527C" w:rsidP="0079527C">
      <w:pPr>
        <w:rPr>
          <w:rFonts w:ascii="Times New Roman" w:hAnsi="Times New Roman" w:cs="Times New Roman"/>
          <w:sz w:val="28"/>
          <w:szCs w:val="28"/>
        </w:rPr>
      </w:pPr>
      <w:r w:rsidRPr="0079527C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79527C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79527C">
        <w:rPr>
          <w:rFonts w:ascii="Times New Roman" w:hAnsi="Times New Roman" w:cs="Times New Roman"/>
          <w:sz w:val="28"/>
          <w:szCs w:val="28"/>
        </w:rPr>
        <w:t xml:space="preserve">    </w:t>
      </w:r>
      <w:r w:rsidRPr="0079527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527C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Pr="0079527C">
        <w:rPr>
          <w:rFonts w:ascii="Times New Roman" w:hAnsi="Times New Roman" w:cs="Times New Roman"/>
          <w:sz w:val="28"/>
          <w:szCs w:val="28"/>
        </w:rPr>
        <w:t xml:space="preserve">                                   село </w:t>
      </w:r>
      <w:proofErr w:type="spellStart"/>
      <w:r w:rsidRPr="0079527C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79527C" w:rsidRDefault="0079527C" w:rsidP="007952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7C" w:rsidRDefault="0079527C" w:rsidP="007952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7C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b/>
          <w:sz w:val="28"/>
          <w:szCs w:val="28"/>
        </w:rPr>
        <w:t>по защите прав потребителей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Душанбековский  сельсовет </w:t>
      </w:r>
      <w:r w:rsidRPr="0079527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b/>
          <w:sz w:val="28"/>
          <w:szCs w:val="28"/>
        </w:rPr>
        <w:t>Кигинский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52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b/>
          <w:sz w:val="28"/>
          <w:szCs w:val="28"/>
        </w:rPr>
        <w:t>на 2024-2026 годы</w:t>
      </w:r>
    </w:p>
    <w:p w:rsidR="0079527C" w:rsidRPr="0079527C" w:rsidRDefault="0079527C" w:rsidP="0079527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527C" w:rsidRPr="0079527C" w:rsidRDefault="0079527C" w:rsidP="0079527C">
      <w:pPr>
        <w:spacing w:after="0" w:line="0" w:lineRule="atLeast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2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527C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статей 14.1, 15.1 и 16.1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и статьи 44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от 7 февраля 1992 года № 2300-I «О защите прав потребителей»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самоуправления наделены определенными полномочиями, в том числе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муниципальных программ по защите прав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7C" w:rsidRDefault="0079527C" w:rsidP="0079527C">
      <w:pPr>
        <w:spacing w:after="0" w:line="0" w:lineRule="atLeast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527C">
        <w:rPr>
          <w:rFonts w:ascii="Times New Roman" w:hAnsi="Times New Roman" w:cs="Times New Roman"/>
          <w:sz w:val="28"/>
          <w:szCs w:val="28"/>
        </w:rPr>
        <w:t>Кроме того, органы местного самоуправления являются соисполнителями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государственной программы «Защита прав потребителей»,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</w:t>
      </w:r>
      <w:r w:rsidR="008C23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27C">
        <w:rPr>
          <w:rFonts w:ascii="Times New Roman" w:hAnsi="Times New Roman" w:cs="Times New Roman"/>
          <w:sz w:val="28"/>
          <w:szCs w:val="28"/>
        </w:rPr>
        <w:t>7 декабря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39E"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№ 698.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27C" w:rsidRPr="0079527C" w:rsidRDefault="0079527C" w:rsidP="0079527C">
      <w:pPr>
        <w:spacing w:after="0" w:line="0" w:lineRule="atLeast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27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Fonts w:ascii="Times New Roman" w:hAnsi="Times New Roman" w:cs="Times New Roman"/>
          <w:sz w:val="28"/>
          <w:szCs w:val="28"/>
        </w:rPr>
        <w:t>Ю</w:t>
      </w:r>
      <w:r w:rsidRPr="0079527C">
        <w:rPr>
          <w:rFonts w:ascii="Times New Roman" w:hAnsi="Times New Roman" w:cs="Times New Roman"/>
          <w:b/>
          <w:sz w:val="28"/>
          <w:szCs w:val="28"/>
        </w:rPr>
        <w:t>:</w:t>
      </w:r>
    </w:p>
    <w:p w:rsidR="0079527C" w:rsidRPr="0079527C" w:rsidRDefault="0079527C" w:rsidP="0079527C">
      <w:pPr>
        <w:spacing w:after="0" w:line="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9527C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защите прав потребителей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Душанбековский  сельсовет</w:t>
      </w:r>
      <w:r w:rsidRPr="0079527C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Башкортостан.</w:t>
      </w:r>
    </w:p>
    <w:p w:rsidR="0079527C" w:rsidRPr="0079527C" w:rsidRDefault="0079527C" w:rsidP="0079527C">
      <w:pPr>
        <w:spacing w:after="0" w:line="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9527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7952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527C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общего доступа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 сельсовет</w:t>
      </w:r>
      <w:r w:rsidRPr="0079527C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Башкортостан: </w:t>
      </w:r>
      <w:r>
        <w:rPr>
          <w:rFonts w:ascii="Times New Roman" w:hAnsi="Times New Roman" w:cs="Times New Roman"/>
          <w:sz w:val="28"/>
          <w:szCs w:val="28"/>
        </w:rPr>
        <w:t>http://dushanbekovo.ru/</w:t>
      </w:r>
    </w:p>
    <w:p w:rsidR="0079527C" w:rsidRPr="0079527C" w:rsidRDefault="0079527C" w:rsidP="0079527C">
      <w:pPr>
        <w:spacing w:after="0" w:line="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9527C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795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2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79527C" w:rsidRPr="0079527C" w:rsidRDefault="0079527C" w:rsidP="0079527C">
      <w:pPr>
        <w:spacing w:after="0" w:line="0" w:lineRule="atLeast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9527C" w:rsidRPr="0079527C" w:rsidRDefault="0079527C" w:rsidP="0079527C">
      <w:pPr>
        <w:spacing w:after="0" w:line="0" w:lineRule="atLeast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9527C" w:rsidRPr="0079527C" w:rsidRDefault="0079527C" w:rsidP="0079527C">
      <w:pPr>
        <w:spacing w:after="0" w:line="0" w:lineRule="atLeast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9527C" w:rsidRDefault="0079527C" w:rsidP="0079527C">
      <w:pPr>
        <w:spacing w:after="0" w:line="0" w:lineRule="atLeas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952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795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Ф.А. Гизатуллин</w:t>
      </w:r>
    </w:p>
    <w:p w:rsidR="0079527C" w:rsidRDefault="0079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DE4" w:rsidRDefault="00D05DE4" w:rsidP="0079527C">
      <w:pPr>
        <w:spacing w:after="0" w:line="0" w:lineRule="atLeast"/>
        <w:ind w:left="-426"/>
        <w:jc w:val="center"/>
        <w:rPr>
          <w:rFonts w:ascii="Times New Roman" w:hAnsi="Times New Roman" w:cs="Times New Roman"/>
          <w:sz w:val="28"/>
          <w:szCs w:val="28"/>
        </w:rPr>
        <w:sectPr w:rsidR="00D05DE4" w:rsidSect="0079527C">
          <w:pgSz w:w="11906" w:h="16838"/>
          <w:pgMar w:top="1134" w:right="850" w:bottom="1134" w:left="1701" w:header="1134" w:footer="709" w:gutter="0"/>
          <w:cols w:space="708"/>
          <w:titlePg/>
          <w:docGrid w:linePitch="360"/>
        </w:sectPr>
      </w:pPr>
    </w:p>
    <w:p w:rsidR="0079527C" w:rsidRPr="0079527C" w:rsidRDefault="0079527C" w:rsidP="0079527C">
      <w:pPr>
        <w:spacing w:line="283" w:lineRule="exact"/>
        <w:ind w:left="2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527C">
        <w:rPr>
          <w:rStyle w:val="2"/>
          <w:rFonts w:eastAsiaTheme="minorEastAsia"/>
        </w:rPr>
        <w:lastRenderedPageBreak/>
        <w:t>ПЛАН</w:t>
      </w:r>
    </w:p>
    <w:p w:rsidR="0079527C" w:rsidRPr="0079527C" w:rsidRDefault="0079527C" w:rsidP="0079527C">
      <w:pPr>
        <w:spacing w:line="283" w:lineRule="exact"/>
        <w:ind w:left="240"/>
        <w:jc w:val="center"/>
        <w:rPr>
          <w:rFonts w:ascii="Times New Roman" w:hAnsi="Times New Roman" w:cs="Times New Roman"/>
        </w:rPr>
      </w:pPr>
      <w:r w:rsidRPr="0079527C">
        <w:rPr>
          <w:rStyle w:val="2"/>
          <w:rFonts w:eastAsiaTheme="minorEastAsia"/>
        </w:rPr>
        <w:t>мероприятий по защите прав потребителей</w:t>
      </w:r>
      <w:r w:rsidRPr="0079527C">
        <w:rPr>
          <w:rStyle w:val="2"/>
          <w:rFonts w:eastAsiaTheme="minorEastAsia"/>
        </w:rPr>
        <w:br/>
        <w:t xml:space="preserve">на территории </w:t>
      </w:r>
      <w:r w:rsidR="008C239E" w:rsidRPr="008C239E">
        <w:rPr>
          <w:rFonts w:ascii="Times New Roman" w:hAnsi="Times New Roman" w:cs="Times New Roman"/>
          <w:sz w:val="24"/>
          <w:szCs w:val="24"/>
        </w:rPr>
        <w:t>сельского поселения Душанбековский  сельсовет</w:t>
      </w:r>
      <w:r w:rsidR="008C239E" w:rsidRPr="0079527C">
        <w:rPr>
          <w:rFonts w:ascii="Times New Roman" w:hAnsi="Times New Roman" w:cs="Times New Roman"/>
          <w:sz w:val="28"/>
          <w:szCs w:val="28"/>
        </w:rPr>
        <w:t xml:space="preserve"> </w:t>
      </w:r>
      <w:r w:rsidRPr="0079527C">
        <w:rPr>
          <w:rStyle w:val="2"/>
          <w:rFonts w:eastAsiaTheme="minorEastAsia"/>
        </w:rPr>
        <w:t>муниципального района Кигинский район Республики Башкортостан</w:t>
      </w:r>
    </w:p>
    <w:p w:rsidR="0079527C" w:rsidRPr="0079527C" w:rsidRDefault="0079527C" w:rsidP="0079527C">
      <w:pPr>
        <w:spacing w:line="283" w:lineRule="exact"/>
        <w:ind w:left="240"/>
        <w:jc w:val="center"/>
        <w:rPr>
          <w:rFonts w:ascii="Times New Roman" w:hAnsi="Times New Roman" w:cs="Times New Roman"/>
        </w:rPr>
      </w:pPr>
      <w:r w:rsidRPr="0079527C">
        <w:rPr>
          <w:rStyle w:val="2"/>
          <w:rFonts w:eastAsiaTheme="minorEastAsia"/>
        </w:rPr>
        <w:t>на 2024-2026 годы</w:t>
      </w:r>
    </w:p>
    <w:tbl>
      <w:tblPr>
        <w:tblOverlap w:val="never"/>
        <w:tblW w:w="15304" w:type="dxa"/>
        <w:jc w:val="center"/>
        <w:tblCellMar>
          <w:left w:w="10" w:type="dxa"/>
          <w:right w:w="10" w:type="dxa"/>
        </w:tblCellMar>
        <w:tblLook w:val="04A0"/>
      </w:tblPr>
      <w:tblGrid>
        <w:gridCol w:w="629"/>
        <w:gridCol w:w="8764"/>
        <w:gridCol w:w="1994"/>
        <w:gridCol w:w="3917"/>
      </w:tblGrid>
      <w:tr w:rsidR="0079527C" w:rsidRPr="0079527C" w:rsidTr="002365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39E" w:rsidRDefault="0079527C" w:rsidP="00236503">
            <w:pPr>
              <w:jc w:val="center"/>
              <w:rPr>
                <w:rStyle w:val="2"/>
                <w:rFonts w:eastAsiaTheme="minorEastAsia"/>
              </w:rPr>
            </w:pPr>
            <w:r w:rsidRPr="0079527C">
              <w:rPr>
                <w:rStyle w:val="2"/>
                <w:rFonts w:eastAsiaTheme="minorEastAsia"/>
              </w:rPr>
              <w:t>№</w:t>
            </w:r>
          </w:p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527C">
              <w:rPr>
                <w:rStyle w:val="2"/>
                <w:rFonts w:eastAsiaTheme="minorEastAsia"/>
              </w:rPr>
              <w:t>п</w:t>
            </w:r>
            <w:proofErr w:type="spellEnd"/>
            <w:proofErr w:type="gramEnd"/>
            <w:r w:rsidRPr="0079527C">
              <w:rPr>
                <w:rStyle w:val="2"/>
                <w:rFonts w:eastAsiaTheme="minorEastAsia"/>
              </w:rPr>
              <w:t>/</w:t>
            </w:r>
            <w:proofErr w:type="spellStart"/>
            <w:r w:rsidRPr="0079527C">
              <w:rPr>
                <w:rStyle w:val="2"/>
                <w:rFonts w:eastAsiaTheme="minorEastAsia"/>
              </w:rPr>
              <w:t>п</w:t>
            </w:r>
            <w:proofErr w:type="spellEnd"/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Срок</w:t>
            </w:r>
          </w:p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исполнения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Ответственный исполнитель</w:t>
            </w:r>
          </w:p>
        </w:tc>
      </w:tr>
      <w:tr w:rsidR="0079527C" w:rsidRPr="0079527C" w:rsidTr="00236503">
        <w:trPr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ind w:left="6300"/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11pt"/>
                <w:rFonts w:eastAsiaTheme="minorEastAsia"/>
              </w:rPr>
              <w:t>1. Организационные вопросы</w:t>
            </w:r>
          </w:p>
        </w:tc>
      </w:tr>
      <w:tr w:rsidR="0079527C" w:rsidRPr="0079527C" w:rsidTr="002365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LucidaSansUnicode105pt"/>
                <w:rFonts w:ascii="Times New Roman" w:hAnsi="Times New Roman" w:cs="Times New Roman"/>
              </w:rPr>
              <w:t>1</w:t>
            </w:r>
            <w:r w:rsidRPr="0079527C">
              <w:rPr>
                <w:rStyle w:val="2Corbel9pt"/>
                <w:rFonts w:ascii="Times New Roman" w:hAnsi="Times New Roman" w:cs="Times New Roman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 xml:space="preserve">Определение ответственного руководителя и уполномоченного лица по осуществлению личного приема граждан по вопросам защиты прав потребителей в Администрации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Style w:val="2"/>
                <w:rFonts w:eastAsiaTheme="minorEastAsia"/>
              </w:rPr>
              <w:t>муниципального района Республики Башкортостан.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Style w:val="2"/>
                <w:rFonts w:eastAsiaTheme="minorEastAsia"/>
              </w:rPr>
              <w:t>муниципального района Кигинский район Республики Башкортостан</w:t>
            </w:r>
          </w:p>
        </w:tc>
      </w:tr>
      <w:tr w:rsidR="0079527C" w:rsidRPr="0079527C" w:rsidTr="00236503">
        <w:trPr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11pt"/>
                <w:rFonts w:eastAsiaTheme="minorEastAsia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79527C" w:rsidRPr="0079527C" w:rsidTr="002365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 xml:space="preserve">Информирование населения через официальный сайт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Style w:val="2"/>
                <w:rFonts w:eastAsiaTheme="minorEastAsia"/>
              </w:rPr>
              <w:t>муниципального района Кигинский район Республики Башкортостан в Информационн</w:t>
            </w:r>
            <w:proofErr w:type="gramStart"/>
            <w:r w:rsidRPr="0079527C">
              <w:rPr>
                <w:rStyle w:val="2"/>
                <w:rFonts w:eastAsiaTheme="minorEastAsia"/>
              </w:rPr>
              <w:t>о-</w:t>
            </w:r>
            <w:proofErr w:type="gramEnd"/>
            <w:r w:rsidRPr="0079527C">
              <w:rPr>
                <w:rStyle w:val="2"/>
                <w:rFonts w:eastAsiaTheme="minorEastAsia"/>
              </w:rPr>
              <w:t xml:space="preserve"> телекоммуникационной сети Интернет»   </w:t>
            </w:r>
            <w:hyperlink r:id="rId7" w:history="1">
              <w:r w:rsidRPr="0079527C">
                <w:rPr>
                  <w:rStyle w:val="a3"/>
                  <w:rFonts w:ascii="Times New Roman" w:hAnsi="Times New Roman" w:cs="Times New Roman"/>
                </w:rPr>
                <w:t>https://kigi.bashkortostan.ru/activity/22658/</w:t>
              </w:r>
            </w:hyperlink>
          </w:p>
          <w:p w:rsidR="0079527C" w:rsidRPr="0079527C" w:rsidRDefault="0079527C" w:rsidP="0079527C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о сотруднике администрации,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9527C" w:rsidRPr="0079527C" w:rsidRDefault="0079527C" w:rsidP="0079527C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заявлений)).</w:t>
            </w:r>
          </w:p>
          <w:p w:rsidR="0079527C" w:rsidRPr="0079527C" w:rsidRDefault="0079527C" w:rsidP="0079527C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о нормативно-правовых актах в сфере защиты прав потребителей,</w:t>
            </w:r>
          </w:p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 xml:space="preserve">об Интернет </w:t>
            </w:r>
            <w:proofErr w:type="gramStart"/>
            <w:r w:rsidRPr="0079527C">
              <w:rPr>
                <w:rStyle w:val="2"/>
                <w:rFonts w:eastAsiaTheme="minorEastAsia"/>
              </w:rPr>
              <w:t>портале</w:t>
            </w:r>
            <w:proofErr w:type="gramEnd"/>
            <w:r w:rsidRPr="0079527C">
              <w:rPr>
                <w:rStyle w:val="2"/>
                <w:rFonts w:eastAsiaTheme="minorEastAsia"/>
              </w:rPr>
              <w:t xml:space="preserve"> по защите прав потребителей Республики </w:t>
            </w:r>
            <w:proofErr w:type="spellStart"/>
            <w:r w:rsidRPr="0079527C">
              <w:rPr>
                <w:rStyle w:val="2"/>
                <w:rFonts w:eastAsiaTheme="minorEastAsia"/>
              </w:rPr>
              <w:lastRenderedPageBreak/>
              <w:t>Башкортостан</w:t>
            </w:r>
            <w:hyperlink r:id="rId8" w:history="1">
              <w:r w:rsidRPr="0079527C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79527C">
                <w:rPr>
                  <w:rStyle w:val="a3"/>
                  <w:rFonts w:ascii="Times New Roman" w:hAnsi="Times New Roman" w:cs="Times New Roman"/>
                </w:rPr>
                <w:t>://portalzpp02.ru/</w:t>
              </w:r>
            </w:hyperlink>
          </w:p>
          <w:p w:rsidR="0079527C" w:rsidRPr="0079527C" w:rsidRDefault="0079527C" w:rsidP="00236503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9527C">
              <w:rPr>
                <w:rStyle w:val="2"/>
                <w:rFonts w:eastAsiaTheme="minorEastAsia"/>
              </w:rPr>
              <w:t xml:space="preserve">- об информационно-аналитическом портале «Открытое качество» Республики Башкортостан  </w:t>
            </w:r>
            <w:hyperlink r:id="rId9" w:history="1">
              <w:r w:rsidRPr="0079527C">
                <w:rPr>
                  <w:rStyle w:val="a3"/>
                  <w:rFonts w:ascii="Times New Roman" w:hAnsi="Times New Roman" w:cs="Times New Roman"/>
                </w:rPr>
                <w:t>https://kachestvorb.ru/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lastRenderedPageBreak/>
              <w:t>ежегодно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Style w:val="2"/>
                <w:rFonts w:eastAsiaTheme="minorEastAsia"/>
              </w:rPr>
            </w:pPr>
            <w:r w:rsidRPr="0079527C">
              <w:rPr>
                <w:rStyle w:val="2"/>
                <w:rFonts w:eastAsiaTheme="minorEastAsia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Style w:val="2"/>
                <w:rFonts w:eastAsiaTheme="minorEastAsia"/>
              </w:rPr>
              <w:t>муниципального района Кигинский район Республики Башкортостан</w:t>
            </w:r>
          </w:p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 xml:space="preserve"> Министерство торговли и услуг Республики Башкортостан (по согласованию)</w:t>
            </w:r>
          </w:p>
        </w:tc>
      </w:tr>
      <w:tr w:rsidR="0079527C" w:rsidRPr="0079527C" w:rsidTr="00236503">
        <w:trPr>
          <w:trHeight w:val="128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Style w:val="2"/>
                <w:rFonts w:eastAsiaTheme="minorEastAsia"/>
              </w:rPr>
              <w:t>муниципального района Кигинский район Республики Башкортостан.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ежегодно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Fonts w:ascii="Times New Roman" w:hAnsi="Times New Roman" w:cs="Times New Roman"/>
              </w:rPr>
              <w:t>муниципального района Кигинский район Республики Башкортостан</w:t>
            </w:r>
          </w:p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 Министерство торговли и услуг Республики Башкортостан (по согласованию)</w:t>
            </w:r>
          </w:p>
        </w:tc>
      </w:tr>
      <w:tr w:rsidR="0079527C" w:rsidRPr="0079527C" w:rsidTr="00236503">
        <w:trPr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11pt"/>
                <w:rFonts w:eastAsiaTheme="minorEastAsia"/>
              </w:rPr>
              <w:t>3. Оказание практической помощи населению</w:t>
            </w:r>
          </w:p>
        </w:tc>
      </w:tr>
      <w:tr w:rsidR="0079527C" w:rsidRPr="0079527C" w:rsidTr="002365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11pt"/>
                <w:rFonts w:eastAsiaTheme="minorEastAsia"/>
              </w:rPr>
              <w:t>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по мере необходимости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Fonts w:ascii="Times New Roman" w:hAnsi="Times New Roman" w:cs="Times New Roman"/>
              </w:rPr>
              <w:t>муниципального района Кигинский район Республики Башкортостан</w:t>
            </w:r>
          </w:p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>Министерство торговли и услуг Республики Башкортостан (по согласованию)</w:t>
            </w:r>
          </w:p>
        </w:tc>
      </w:tr>
      <w:tr w:rsidR="0079527C" w:rsidRPr="0079527C" w:rsidTr="002365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 телекоммуникационную сеть «Интернет» и почтовой связью.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постоянно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Fonts w:ascii="Times New Roman" w:hAnsi="Times New Roman" w:cs="Times New Roman"/>
              </w:rPr>
              <w:t>муниципального района Кигинский район Республики Башкортостан</w:t>
            </w:r>
          </w:p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 Министерство торговли и услуг Республики Башкортостан (по </w:t>
            </w:r>
            <w:r w:rsidRPr="0079527C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</w:tr>
      <w:tr w:rsidR="0079527C" w:rsidRPr="0079527C" w:rsidTr="002365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lastRenderedPageBreak/>
              <w:t>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по мере</w:t>
            </w:r>
            <w:r w:rsidR="008C239E">
              <w:rPr>
                <w:rStyle w:val="2"/>
                <w:rFonts w:eastAsiaTheme="minorEastAsia"/>
              </w:rPr>
              <w:t xml:space="preserve"> </w:t>
            </w:r>
            <w:r w:rsidRPr="0079527C">
              <w:rPr>
                <w:rStyle w:val="2"/>
                <w:rFonts w:eastAsiaTheme="minorEastAsia"/>
              </w:rPr>
              <w:t>необходимости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ind w:left="1"/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Fonts w:ascii="Times New Roman" w:hAnsi="Times New Roman" w:cs="Times New Roman"/>
              </w:rPr>
              <w:t>муниципального района Кигинский район Республики Башкортостан</w:t>
            </w:r>
          </w:p>
          <w:p w:rsidR="0079527C" w:rsidRPr="0079527C" w:rsidRDefault="0079527C" w:rsidP="00236503">
            <w:pPr>
              <w:ind w:left="1"/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 Министерство торговли и услуг Республики Башкортостан (по согласованию)</w:t>
            </w:r>
          </w:p>
        </w:tc>
      </w:tr>
      <w:tr w:rsidR="0079527C" w:rsidRPr="0079527C" w:rsidTr="002365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8C239E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П</w:t>
            </w:r>
            <w:r w:rsidR="0079527C" w:rsidRPr="0079527C">
              <w:rPr>
                <w:rStyle w:val="2"/>
                <w:rFonts w:eastAsiaTheme="minorEastAsia"/>
              </w:rPr>
              <w:t>ри</w:t>
            </w:r>
            <w:r>
              <w:rPr>
                <w:rStyle w:val="2"/>
                <w:rFonts w:eastAsiaTheme="minorEastAsia"/>
              </w:rPr>
              <w:t xml:space="preserve"> </w:t>
            </w:r>
            <w:r w:rsidR="0079527C" w:rsidRPr="0079527C">
              <w:rPr>
                <w:rStyle w:val="2"/>
                <w:rFonts w:eastAsiaTheme="minorEastAsia"/>
              </w:rPr>
              <w:t>поступлении</w:t>
            </w:r>
            <w:r>
              <w:rPr>
                <w:rStyle w:val="2"/>
                <w:rFonts w:eastAsiaTheme="minorEastAsia"/>
              </w:rPr>
              <w:t xml:space="preserve"> </w:t>
            </w:r>
            <w:r w:rsidR="0079527C" w:rsidRPr="0079527C">
              <w:rPr>
                <w:rStyle w:val="2"/>
                <w:rFonts w:eastAsiaTheme="minorEastAsia"/>
              </w:rPr>
              <w:t>заявлени</w:t>
            </w:r>
            <w:proofErr w:type="gramStart"/>
            <w:r w:rsidR="0079527C" w:rsidRPr="0079527C">
              <w:rPr>
                <w:rStyle w:val="2"/>
                <w:rFonts w:eastAsiaTheme="minorEastAsia"/>
              </w:rPr>
              <w:t>я(</w:t>
            </w:r>
            <w:proofErr w:type="gramEnd"/>
            <w:r w:rsidR="0079527C" w:rsidRPr="0079527C">
              <w:rPr>
                <w:rStyle w:val="2"/>
                <w:rFonts w:eastAsiaTheme="minorEastAsia"/>
              </w:rPr>
              <w:t>жалобы)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Fonts w:ascii="Times New Roman" w:hAnsi="Times New Roman" w:cs="Times New Roman"/>
              </w:rPr>
              <w:t>муниципального района Кигинский район Республики Башкортостан</w:t>
            </w:r>
          </w:p>
        </w:tc>
      </w:tr>
      <w:tr w:rsidR="0079527C" w:rsidRPr="0079527C" w:rsidTr="00236503">
        <w:trPr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11pt"/>
                <w:rFonts w:eastAsiaTheme="minorEastAsia"/>
              </w:rPr>
              <w:t xml:space="preserve">4. Взаимодействие администрации </w:t>
            </w:r>
            <w:r w:rsidR="008C239E" w:rsidRPr="008C239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Душанбековский  сельсовет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7C">
              <w:rPr>
                <w:rStyle w:val="211pt"/>
                <w:rFonts w:eastAsiaTheme="minorEastAsia"/>
              </w:rPr>
              <w:t xml:space="preserve">муниципального района Кигинский район Республики Башкортостан в области защиты прав потребителей с </w:t>
            </w:r>
            <w:r w:rsidRPr="0079527C">
              <w:rPr>
                <w:rFonts w:ascii="Times New Roman" w:hAnsi="Times New Roman" w:cs="Times New Roman"/>
                <w:b/>
              </w:rPr>
              <w:t>Министерством</w:t>
            </w:r>
            <w:r w:rsidRPr="0079527C">
              <w:rPr>
                <w:rStyle w:val="211pt"/>
                <w:rFonts w:eastAsiaTheme="minorEastAsia"/>
              </w:rPr>
              <w:t xml:space="preserve"> торговли и услуг Республики Башкортостан</w:t>
            </w:r>
          </w:p>
        </w:tc>
      </w:tr>
      <w:tr w:rsidR="0079527C" w:rsidRPr="0079527C" w:rsidTr="002365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Мониторинг официального Интернет сайта.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ind w:left="340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Постоянно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Fonts w:ascii="Times New Roman" w:hAnsi="Times New Roman" w:cs="Times New Roman"/>
              </w:rPr>
              <w:t>муниципального района Кигинский район Республики Башкортостан</w:t>
            </w:r>
          </w:p>
        </w:tc>
      </w:tr>
      <w:tr w:rsidR="0079527C" w:rsidRPr="0079527C" w:rsidTr="00236503">
        <w:trPr>
          <w:trHeight w:val="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Style w:val="2"/>
                <w:rFonts w:eastAsiaTheme="minorEastAsia"/>
              </w:rPr>
            </w:pPr>
            <w:r w:rsidRPr="0079527C">
              <w:rPr>
                <w:rStyle w:val="2"/>
                <w:rFonts w:eastAsiaTheme="minorEastAsia"/>
              </w:rPr>
              <w:t>Осуществление взаимодействия с отделом защиты прав потребителей Министерство торговли и услуг республики Башкортостан по торговле и защите прав потребителей: тел. +7 (347) 218-09-77,</w:t>
            </w:r>
          </w:p>
          <w:p w:rsidR="0079527C" w:rsidRPr="0079527C" w:rsidRDefault="0079527C" w:rsidP="00236503">
            <w:pPr>
              <w:rPr>
                <w:rStyle w:val="2"/>
                <w:rFonts w:eastAsiaTheme="minorEastAsia"/>
              </w:rPr>
            </w:pPr>
            <w:hyperlink r:id="rId10" w:history="1">
              <w:r w:rsidRPr="0079527C">
                <w:rPr>
                  <w:rStyle w:val="a3"/>
                  <w:rFonts w:ascii="Times New Roman" w:hAnsi="Times New Roman" w:cs="Times New Roman"/>
                  <w:lang w:bidi="ru-RU"/>
                </w:rPr>
                <w:t>Suleymanova.lkh@bashkortostan.ru</w:t>
              </w:r>
            </w:hyperlink>
          </w:p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jc w:val="center"/>
              <w:rPr>
                <w:rFonts w:ascii="Times New Roman" w:hAnsi="Times New Roman" w:cs="Times New Roman"/>
              </w:rPr>
            </w:pPr>
            <w:r w:rsidRPr="0079527C">
              <w:rPr>
                <w:rStyle w:val="2"/>
                <w:rFonts w:eastAsiaTheme="minorEastAsia"/>
              </w:rPr>
              <w:t>по мере</w:t>
            </w:r>
            <w:r w:rsidR="008C239E">
              <w:rPr>
                <w:rStyle w:val="2"/>
                <w:rFonts w:eastAsiaTheme="minorEastAsia"/>
              </w:rPr>
              <w:t xml:space="preserve"> </w:t>
            </w:r>
            <w:r w:rsidRPr="0079527C">
              <w:rPr>
                <w:rStyle w:val="2"/>
                <w:rFonts w:eastAsiaTheme="minorEastAsia"/>
              </w:rPr>
              <w:t>необходимости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7C" w:rsidRPr="0079527C" w:rsidRDefault="0079527C" w:rsidP="00236503">
            <w:pPr>
              <w:rPr>
                <w:rFonts w:ascii="Times New Roman" w:hAnsi="Times New Roman" w:cs="Times New Roman"/>
              </w:rPr>
            </w:pPr>
            <w:r w:rsidRPr="0079527C">
              <w:rPr>
                <w:rFonts w:ascii="Times New Roman" w:hAnsi="Times New Roman" w:cs="Times New Roman"/>
              </w:rPr>
              <w:t xml:space="preserve">Администрация </w:t>
            </w:r>
            <w:r w:rsidR="008C239E" w:rsidRPr="008C23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Душанбековский  сельсовет </w:t>
            </w:r>
            <w:r w:rsidRPr="0079527C">
              <w:rPr>
                <w:rFonts w:ascii="Times New Roman" w:hAnsi="Times New Roman" w:cs="Times New Roman"/>
              </w:rPr>
              <w:t>муниципального района Кигинский район Республики Башкортостан</w:t>
            </w:r>
          </w:p>
        </w:tc>
      </w:tr>
    </w:tbl>
    <w:p w:rsidR="00944542" w:rsidRPr="0079527C" w:rsidRDefault="00944542">
      <w:pPr>
        <w:rPr>
          <w:rFonts w:ascii="Times New Roman" w:hAnsi="Times New Roman" w:cs="Times New Roman"/>
        </w:rPr>
      </w:pPr>
    </w:p>
    <w:sectPr w:rsidR="00944542" w:rsidRPr="0079527C" w:rsidSect="00D05D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5A7F"/>
    <w:multiLevelType w:val="multilevel"/>
    <w:tmpl w:val="F3303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27C"/>
    <w:rsid w:val="0079527C"/>
    <w:rsid w:val="008C239E"/>
    <w:rsid w:val="00944542"/>
    <w:rsid w:val="00D0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9527C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9527C"/>
    <w:rPr>
      <w:rFonts w:ascii="Arial New Bash" w:eastAsia="Times New Roman" w:hAnsi="Arial New Bash" w:cs="Times New Roman"/>
      <w:b/>
      <w:sz w:val="32"/>
      <w:szCs w:val="24"/>
    </w:rPr>
  </w:style>
  <w:style w:type="character" w:styleId="a3">
    <w:name w:val="Hyperlink"/>
    <w:basedOn w:val="a0"/>
    <w:rsid w:val="0079527C"/>
    <w:rPr>
      <w:color w:val="0066CC"/>
      <w:u w:val="single"/>
    </w:rPr>
  </w:style>
  <w:style w:type="character" w:customStyle="1" w:styleId="2">
    <w:name w:val="Основной текст (2)"/>
    <w:basedOn w:val="a0"/>
    <w:rsid w:val="00795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795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a0"/>
    <w:rsid w:val="0079527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a0"/>
    <w:rsid w:val="0079527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zpp0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gi.bashkortostan.ru/activity/226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uleymanova.lkh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2024-03-26T09:22:00Z</dcterms:created>
  <dcterms:modified xsi:type="dcterms:W3CDTF">2024-03-26T09:40:00Z</dcterms:modified>
</cp:coreProperties>
</file>