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right" w:tblpY="1021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6"/>
        <w:gridCol w:w="1812"/>
        <w:gridCol w:w="3728"/>
      </w:tblGrid>
      <w:tr w:rsidR="00CD7E3C" w:rsidRPr="00CD7E3C" w:rsidTr="00CD7E3C">
        <w:trPr>
          <w:trHeight w:val="2045"/>
        </w:trPr>
        <w:tc>
          <w:tcPr>
            <w:tcW w:w="4016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CD7E3C" w:rsidRPr="00CD7E3C" w:rsidRDefault="00CD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Баш</w:t>
            </w:r>
            <w:r w:rsidRPr="00CD7E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</w:t>
            </w:r>
            <w:r w:rsidRPr="00CD7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ортостан Республикаһы</w:t>
            </w:r>
            <w:r w:rsidRPr="00CD7E3C">
              <w:rPr>
                <w:rFonts w:ascii="Times New Roman" w:hAnsi="Times New Roman" w:cs="Times New Roman"/>
                <w:b/>
                <w:sz w:val="28"/>
                <w:szCs w:val="28"/>
              </w:rPr>
              <w:t>ның</w:t>
            </w:r>
          </w:p>
          <w:p w:rsidR="00CD7E3C" w:rsidRPr="00CD7E3C" w:rsidRDefault="00CD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a-RU"/>
              </w:rPr>
              <w:t>Ҡ</w:t>
            </w:r>
            <w:r w:rsidRPr="00CD7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ыйғы районы</w:t>
            </w:r>
          </w:p>
          <w:p w:rsidR="00CD7E3C" w:rsidRPr="00CD7E3C" w:rsidRDefault="00CD7E3C">
            <w:pPr>
              <w:pStyle w:val="8"/>
              <w:spacing w:before="0" w:after="0" w:line="276" w:lineRule="auto"/>
              <w:jc w:val="center"/>
              <w:rPr>
                <w:rFonts w:ascii="Times New Roman" w:hAnsi="Times New Roman"/>
                <w:b/>
                <w:bCs/>
                <w:i w:val="0"/>
                <w:sz w:val="28"/>
                <w:szCs w:val="28"/>
              </w:rPr>
            </w:pPr>
            <w:r w:rsidRPr="00CD7E3C">
              <w:rPr>
                <w:rFonts w:ascii="Times New Roman" w:hAnsi="Times New Roman"/>
                <w:b/>
                <w:i w:val="0"/>
                <w:sz w:val="28"/>
                <w:szCs w:val="28"/>
              </w:rPr>
              <w:t>муниципаль районының</w:t>
            </w:r>
          </w:p>
          <w:p w:rsidR="00CD7E3C" w:rsidRPr="00CD7E3C" w:rsidRDefault="00CD7E3C">
            <w:pPr>
              <w:pStyle w:val="8"/>
              <w:spacing w:before="0" w:after="0" w:line="276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CD7E3C">
              <w:rPr>
                <w:rFonts w:ascii="Times New Roman" w:hAnsi="Times New Roman"/>
                <w:b/>
                <w:i w:val="0"/>
                <w:sz w:val="28"/>
                <w:szCs w:val="28"/>
              </w:rPr>
              <w:t>Дүшəмбикə ауыл Советы ауыл  билəмəһе хакимиəте</w:t>
            </w:r>
          </w:p>
          <w:p w:rsidR="00CD7E3C" w:rsidRPr="00CD7E3C" w:rsidRDefault="00CD7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CD7E3C" w:rsidRPr="00CD7E3C" w:rsidRDefault="00CD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CD7E3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19050</wp:posOffset>
                  </wp:positionV>
                  <wp:extent cx="638175" cy="685800"/>
                  <wp:effectExtent l="19050" t="0" r="9525" b="0"/>
                  <wp:wrapNone/>
                  <wp:docPr id="2" name="Рисунок 4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D7E3C" w:rsidRPr="00CD7E3C" w:rsidRDefault="00CD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CD7E3C" w:rsidRPr="00CD7E3C" w:rsidRDefault="00CD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CD7E3C" w:rsidRPr="00CD7E3C" w:rsidRDefault="00CD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CD7E3C" w:rsidRPr="00CD7E3C" w:rsidRDefault="00CD7E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-2368550</wp:posOffset>
                  </wp:positionV>
                  <wp:extent cx="634365" cy="685800"/>
                  <wp:effectExtent l="19050" t="0" r="0" b="0"/>
                  <wp:wrapNone/>
                  <wp:docPr id="3" name="Рисунок 3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D7E3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-6282690</wp:posOffset>
                  </wp:positionV>
                  <wp:extent cx="634365" cy="685800"/>
                  <wp:effectExtent l="19050" t="0" r="0" b="0"/>
                  <wp:wrapNone/>
                  <wp:docPr id="4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8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  <w:hideMark/>
          </w:tcPr>
          <w:p w:rsidR="00CD7E3C" w:rsidRPr="00CD7E3C" w:rsidRDefault="00CD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CD7E3C" w:rsidRPr="00CD7E3C" w:rsidRDefault="00CD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  <w:p w:rsidR="00CD7E3C" w:rsidRPr="00CD7E3C" w:rsidRDefault="00CD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Душанбековский сельсовет</w:t>
            </w:r>
          </w:p>
          <w:p w:rsidR="00CD7E3C" w:rsidRPr="00CD7E3C" w:rsidRDefault="00CD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  <w:p w:rsidR="00CD7E3C" w:rsidRPr="00CD7E3C" w:rsidRDefault="00CD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Кигинский район</w:t>
            </w:r>
          </w:p>
          <w:p w:rsidR="00CD7E3C" w:rsidRPr="00CD7E3C" w:rsidRDefault="00CD7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Башкортостан</w:t>
            </w:r>
          </w:p>
        </w:tc>
      </w:tr>
    </w:tbl>
    <w:p w:rsidR="00CD7E3C" w:rsidRPr="00CD7E3C" w:rsidRDefault="00CD7E3C" w:rsidP="00CD7E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7E3C">
        <w:rPr>
          <w:rFonts w:ascii="Times New Roman" w:hAnsi="Times New Roman" w:cs="Times New Roman"/>
          <w:sz w:val="28"/>
          <w:lang w:val="ba-RU"/>
        </w:rPr>
        <w:t>Ҡ</w:t>
      </w:r>
      <w:r w:rsidRPr="00CD7E3C">
        <w:rPr>
          <w:rFonts w:ascii="Times New Roman" w:hAnsi="Times New Roman" w:cs="Times New Roman"/>
          <w:sz w:val="28"/>
        </w:rPr>
        <w:t xml:space="preserve">АРАР                                  </w:t>
      </w:r>
      <w:r w:rsidRPr="00CD7E3C">
        <w:rPr>
          <w:rFonts w:ascii="Times New Roman" w:hAnsi="Times New Roman" w:cs="Times New Roman"/>
          <w:sz w:val="28"/>
          <w:lang w:val="ba-RU"/>
        </w:rPr>
        <w:t xml:space="preserve">         </w:t>
      </w:r>
      <w:r w:rsidRPr="00CD7E3C">
        <w:rPr>
          <w:rFonts w:ascii="Times New Roman" w:hAnsi="Times New Roman" w:cs="Times New Roman"/>
          <w:sz w:val="28"/>
        </w:rPr>
        <w:t xml:space="preserve">       № 11                  </w:t>
      </w:r>
      <w:r w:rsidRPr="00CD7E3C">
        <w:rPr>
          <w:rFonts w:ascii="Times New Roman" w:hAnsi="Times New Roman" w:cs="Times New Roman"/>
          <w:sz w:val="28"/>
          <w:lang w:val="ba-RU"/>
        </w:rPr>
        <w:t xml:space="preserve"> </w:t>
      </w:r>
      <w:r w:rsidRPr="00CD7E3C">
        <w:rPr>
          <w:rFonts w:ascii="Times New Roman" w:hAnsi="Times New Roman" w:cs="Times New Roman"/>
          <w:sz w:val="28"/>
        </w:rPr>
        <w:t xml:space="preserve">    ПОСТАНОВЛЕНИЕ</w:t>
      </w:r>
    </w:p>
    <w:p w:rsidR="00CD7E3C" w:rsidRPr="00CD7E3C" w:rsidRDefault="00CD7E3C" w:rsidP="00CD7E3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7E3C">
        <w:rPr>
          <w:rFonts w:ascii="Times New Roman" w:hAnsi="Times New Roman" w:cs="Times New Roman"/>
          <w:sz w:val="28"/>
        </w:rPr>
        <w:t xml:space="preserve">04  март  2025  й.                     </w:t>
      </w:r>
      <w:r w:rsidRPr="00CD7E3C">
        <w:rPr>
          <w:rFonts w:ascii="Times New Roman" w:hAnsi="Times New Roman" w:cs="Times New Roman"/>
          <w:sz w:val="28"/>
          <w:lang w:val="ba-RU"/>
        </w:rPr>
        <w:t xml:space="preserve">          </w:t>
      </w:r>
      <w:r w:rsidRPr="00CD7E3C">
        <w:rPr>
          <w:rFonts w:ascii="Times New Roman" w:hAnsi="Times New Roman" w:cs="Times New Roman"/>
          <w:sz w:val="28"/>
        </w:rPr>
        <w:t xml:space="preserve">                   </w:t>
      </w:r>
      <w:r w:rsidRPr="00CD7E3C">
        <w:rPr>
          <w:rFonts w:ascii="Times New Roman" w:hAnsi="Times New Roman" w:cs="Times New Roman"/>
          <w:sz w:val="28"/>
          <w:lang w:val="ba-RU"/>
        </w:rPr>
        <w:t xml:space="preserve">                04  марта</w:t>
      </w:r>
      <w:r w:rsidRPr="00CD7E3C">
        <w:rPr>
          <w:rFonts w:ascii="Times New Roman" w:hAnsi="Times New Roman" w:cs="Times New Roman"/>
          <w:sz w:val="28"/>
        </w:rPr>
        <w:t xml:space="preserve">  2025 г.</w:t>
      </w:r>
    </w:p>
    <w:p w:rsidR="00CD7E3C" w:rsidRPr="00CD7E3C" w:rsidRDefault="00CD7E3C" w:rsidP="00CD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Дүшəмбикə ауылы    </w:t>
      </w:r>
      <w:r w:rsidRPr="00CD7E3C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CD7E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D7E3C">
        <w:rPr>
          <w:rFonts w:ascii="Times New Roman" w:hAnsi="Times New Roman" w:cs="Times New Roman"/>
          <w:sz w:val="28"/>
          <w:szCs w:val="28"/>
          <w:lang w:val="ba-RU"/>
        </w:rPr>
        <w:t xml:space="preserve">          </w:t>
      </w:r>
      <w:r w:rsidRPr="00CD7E3C">
        <w:rPr>
          <w:rFonts w:ascii="Times New Roman" w:hAnsi="Times New Roman" w:cs="Times New Roman"/>
          <w:sz w:val="28"/>
          <w:szCs w:val="28"/>
        </w:rPr>
        <w:t xml:space="preserve">                                   село Душанбеково</w:t>
      </w:r>
    </w:p>
    <w:p w:rsidR="00D8590C" w:rsidRPr="00CD7E3C" w:rsidRDefault="00D8590C">
      <w:pPr>
        <w:rPr>
          <w:rFonts w:ascii="Times New Roman" w:hAnsi="Times New Roman" w:cs="Times New Roman"/>
        </w:rPr>
      </w:pPr>
    </w:p>
    <w:p w:rsidR="00CD7E3C" w:rsidRPr="00CD7E3C" w:rsidRDefault="00CD7E3C" w:rsidP="00CD7E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E3C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исполнения бюджета сельского поселения Душанбековский сельсовет муниципального района Кигинский район Республики Башкортостан по расходам и источникам финансирования дефицита  бюджета  сельского поселения Душанбековский сельсовет муниципального района </w:t>
      </w:r>
    </w:p>
    <w:p w:rsidR="00CD7E3C" w:rsidRPr="00CD7E3C" w:rsidRDefault="00CD7E3C" w:rsidP="00CD7E3C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7E3C">
        <w:rPr>
          <w:rFonts w:ascii="Times New Roman" w:eastAsia="Calibri" w:hAnsi="Times New Roman" w:cs="Times New Roman"/>
          <w:sz w:val="24"/>
          <w:szCs w:val="24"/>
          <w:lang w:eastAsia="en-US"/>
        </w:rPr>
        <w:t>Кигинский рай</w:t>
      </w:r>
      <w:r w:rsidR="00E37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 Республики Башкортостан от 30. 01. 2023 </w:t>
      </w:r>
      <w:r w:rsidRPr="00CD7E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года № </w:t>
      </w:r>
      <w:r w:rsidR="00E3760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CD7E3C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 </w:t>
      </w:r>
    </w:p>
    <w:p w:rsidR="00CD7E3C" w:rsidRPr="00CD7E3C" w:rsidRDefault="00CD7E3C" w:rsidP="00CD7E3C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7E3C" w:rsidRPr="00CD7E3C" w:rsidRDefault="00CD7E3C" w:rsidP="00CD7E3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7E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D7E3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 соответствии со </w:t>
      </w:r>
      <w:hyperlink r:id="rId6" w:history="1">
        <w:r w:rsidRPr="00CD7E3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статьями 219</w:t>
        </w:r>
      </w:hyperlink>
      <w:r w:rsidRPr="00CD7E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hyperlink r:id="rId7" w:history="1">
        <w:r w:rsidRPr="00CD7E3C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219.2</w:t>
        </w:r>
      </w:hyperlink>
      <w:r w:rsidRPr="00CD7E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Российской Федерации, Решением Совета сельского поселения Душанбековский сельсовет муниципального района Кигинский район Республики Башкортостан" О бюджетном процессе в сельском поселении Душанбековский сельсовет муниципального района Кигинский район Республике Башкортостан", Администрация </w:t>
      </w:r>
      <w:r w:rsidRPr="00CD7E3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D7E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Душанбековский сельсовет муниципального района Кигинский район Республики Башкортостан,  П О С Т А Н О В Л Я ЕТ:</w:t>
      </w:r>
    </w:p>
    <w:p w:rsidR="00CD7E3C" w:rsidRPr="00CD7E3C" w:rsidRDefault="00CD7E3C" w:rsidP="00CD7E3C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7E3C">
        <w:rPr>
          <w:rFonts w:ascii="Times New Roman" w:hAnsi="Times New Roman" w:cs="Times New Roman"/>
          <w:sz w:val="24"/>
          <w:szCs w:val="24"/>
        </w:rPr>
        <w:t xml:space="preserve">      1.Внести изменения, в </w:t>
      </w:r>
      <w:r w:rsidRPr="00CD7E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Порядок исполнения бюджета </w:t>
      </w:r>
      <w:r w:rsidRPr="00CD7E3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D7E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Душанбековский сельсовет муниципального района Кигинский район Республики Башкортостан по расходам и источникам финансирования дефицита бюджета </w:t>
      </w:r>
      <w:r w:rsidRPr="00CD7E3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D7E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Душанбековский сельсовет муниципального района Кигинский район Республики Башкортостан, утвержденный По</w:t>
      </w:r>
      <w:r w:rsidRPr="00CD7E3C">
        <w:rPr>
          <w:rFonts w:ascii="Times New Roman" w:hAnsi="Times New Roman" w:cs="Times New Roman"/>
          <w:sz w:val="24"/>
          <w:szCs w:val="24"/>
        </w:rPr>
        <w:t>становлением Администрации муниципального района Кигинский район Республик</w:t>
      </w:r>
      <w:r w:rsidR="00E37609">
        <w:rPr>
          <w:rFonts w:ascii="Times New Roman" w:hAnsi="Times New Roman" w:cs="Times New Roman"/>
          <w:sz w:val="24"/>
          <w:szCs w:val="24"/>
        </w:rPr>
        <w:t>и Башкортостан от 30 января 2023</w:t>
      </w:r>
      <w:r w:rsidRPr="00CD7E3C">
        <w:rPr>
          <w:rFonts w:ascii="Times New Roman" w:hAnsi="Times New Roman" w:cs="Times New Roman"/>
          <w:sz w:val="24"/>
          <w:szCs w:val="24"/>
        </w:rPr>
        <w:t xml:space="preserve"> года № 2 </w:t>
      </w:r>
      <w:r w:rsidRPr="00CD7E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изложив в новой редакции, согласно приложения.</w:t>
      </w:r>
    </w:p>
    <w:p w:rsidR="00CD7E3C" w:rsidRPr="00CD7E3C" w:rsidRDefault="00CD7E3C" w:rsidP="00CD7E3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D7E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2</w:t>
      </w:r>
      <w:r w:rsidRPr="00CD7E3C">
        <w:rPr>
          <w:rFonts w:ascii="Times New Roman" w:hAnsi="Times New Roman" w:cs="Times New Roman"/>
          <w:sz w:val="24"/>
          <w:szCs w:val="24"/>
        </w:rPr>
        <w:t>.Опубликовать настоящее постановление на официальном сайте Администрации сельского поселения</w:t>
      </w:r>
      <w:r w:rsidRPr="00CD7E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Душанбековский сельсовет </w:t>
      </w:r>
      <w:r w:rsidRPr="00CD7E3C">
        <w:rPr>
          <w:rFonts w:ascii="Times New Roman" w:hAnsi="Times New Roman" w:cs="Times New Roman"/>
          <w:sz w:val="24"/>
          <w:szCs w:val="24"/>
        </w:rPr>
        <w:t xml:space="preserve">муниципального района Кигинский район Республики Башкортостан по адресу: </w:t>
      </w:r>
    </w:p>
    <w:p w:rsidR="00CD7E3C" w:rsidRPr="00CD7E3C" w:rsidRDefault="00CD7E3C" w:rsidP="00CD7E3C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CD7E3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D7E3C">
        <w:rPr>
          <w:rFonts w:ascii="Times New Roman" w:hAnsi="Times New Roman" w:cs="Times New Roman"/>
          <w:sz w:val="24"/>
          <w:szCs w:val="24"/>
        </w:rPr>
        <w:t>://</w:t>
      </w:r>
      <w:r w:rsidRPr="00CD7E3C">
        <w:rPr>
          <w:rFonts w:ascii="Times New Roman" w:hAnsi="Times New Roman" w:cs="Times New Roman"/>
          <w:sz w:val="24"/>
          <w:szCs w:val="24"/>
          <w:lang w:val="en-US"/>
        </w:rPr>
        <w:t>dushanbekovo/</w:t>
      </w:r>
      <w:r w:rsidRPr="00CD7E3C">
        <w:rPr>
          <w:rFonts w:ascii="Times New Roman" w:hAnsi="Times New Roman" w:cs="Times New Roman"/>
          <w:sz w:val="24"/>
          <w:szCs w:val="24"/>
        </w:rPr>
        <w:t xml:space="preserve">ru/                                 </w:t>
      </w:r>
    </w:p>
    <w:p w:rsidR="00CD7E3C" w:rsidRPr="00CD7E3C" w:rsidRDefault="00CD7E3C" w:rsidP="00CD7E3C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D7E3C">
        <w:rPr>
          <w:rFonts w:ascii="Times New Roman" w:hAnsi="Times New Roman" w:cs="Times New Roman"/>
          <w:sz w:val="24"/>
          <w:szCs w:val="24"/>
        </w:rPr>
        <w:t xml:space="preserve">       3.Контроль за исполнением настоящего постановления оставляю за собой.</w:t>
      </w:r>
    </w:p>
    <w:p w:rsidR="00CD7E3C" w:rsidRPr="00CD7E3C" w:rsidRDefault="00CD7E3C" w:rsidP="00CD7E3C">
      <w:pPr>
        <w:rPr>
          <w:rFonts w:ascii="Times New Roman" w:hAnsi="Times New Roman" w:cs="Times New Roman"/>
          <w:sz w:val="24"/>
          <w:szCs w:val="24"/>
        </w:rPr>
      </w:pPr>
    </w:p>
    <w:p w:rsidR="00CD7E3C" w:rsidRPr="00CD7E3C" w:rsidRDefault="00E37609" w:rsidP="00CD7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главы</w:t>
      </w:r>
      <w:r w:rsidR="00CD7E3C" w:rsidRPr="00CD7E3C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CD7E3C" w:rsidRPr="00CD7E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E3C" w:rsidRPr="00CD7E3C">
        <w:rPr>
          <w:rFonts w:ascii="Times New Roman" w:hAnsi="Times New Roman" w:cs="Times New Roman"/>
          <w:sz w:val="24"/>
          <w:szCs w:val="24"/>
        </w:rPr>
        <w:t xml:space="preserve">                            Р.Г. Усманова</w:t>
      </w:r>
    </w:p>
    <w:p w:rsidR="00CD7E3C" w:rsidRPr="00CD7E3C" w:rsidRDefault="00CD7E3C" w:rsidP="00CD7E3C">
      <w:pPr>
        <w:rPr>
          <w:rFonts w:ascii="Times New Roman" w:hAnsi="Times New Roman" w:cs="Times New Roman"/>
          <w:sz w:val="24"/>
          <w:szCs w:val="24"/>
        </w:rPr>
      </w:pPr>
    </w:p>
    <w:p w:rsidR="00CD7E3C" w:rsidRPr="00CD7E3C" w:rsidRDefault="00CD7E3C" w:rsidP="00CD7E3C">
      <w:pPr>
        <w:tabs>
          <w:tab w:val="left" w:pos="5529"/>
        </w:tabs>
        <w:autoSpaceDE w:val="0"/>
        <w:autoSpaceDN w:val="0"/>
        <w:adjustRightInd w:val="0"/>
        <w:spacing w:after="0" w:line="0" w:lineRule="atLeast"/>
        <w:ind w:left="5387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7E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Утверждено                                                                                 постановлением Администрации                                                           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Душанбековский</w:t>
      </w:r>
      <w:r w:rsidRPr="00CD7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муниципального района</w:t>
      </w:r>
    </w:p>
    <w:p w:rsidR="00CD7E3C" w:rsidRPr="00CD7E3C" w:rsidRDefault="00CD7E3C" w:rsidP="00CD7E3C">
      <w:pPr>
        <w:autoSpaceDE w:val="0"/>
        <w:autoSpaceDN w:val="0"/>
        <w:adjustRightInd w:val="0"/>
        <w:spacing w:after="0" w:line="0" w:lineRule="atLeast"/>
        <w:ind w:left="354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7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Кигинский район </w:t>
      </w:r>
    </w:p>
    <w:p w:rsidR="00CD7E3C" w:rsidRPr="00CD7E3C" w:rsidRDefault="00CD7E3C" w:rsidP="00CD7E3C">
      <w:pPr>
        <w:autoSpaceDE w:val="0"/>
        <w:autoSpaceDN w:val="0"/>
        <w:adjustRightInd w:val="0"/>
        <w:spacing w:after="0" w:line="0" w:lineRule="atLeast"/>
        <w:ind w:left="354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7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Республики Башкортостан</w:t>
      </w:r>
    </w:p>
    <w:p w:rsidR="00CD7E3C" w:rsidRPr="00CD7E3C" w:rsidRDefault="00CD7E3C" w:rsidP="00CD7E3C">
      <w:pPr>
        <w:tabs>
          <w:tab w:val="left" w:pos="5387"/>
        </w:tabs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D7E3C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от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Pr="00CD7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марта</w:t>
      </w:r>
      <w:r w:rsidRPr="00CD7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2025 г. № 11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7E3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7E3C">
        <w:rPr>
          <w:rFonts w:ascii="Times New Roman" w:hAnsi="Times New Roman" w:cs="Times New Roman"/>
          <w:bCs/>
          <w:sz w:val="28"/>
          <w:szCs w:val="28"/>
        </w:rPr>
        <w:t xml:space="preserve">исполнения бюджета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Кигинский район Республики Башкортостан по расходам и источникам финансирования дефицита бюджета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Кигинский район Республики Башкортостан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D7E3C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8" w:history="1">
        <w:r w:rsidRPr="00CD7E3C">
          <w:rPr>
            <w:rFonts w:ascii="Times New Roman" w:hAnsi="Times New Roman" w:cs="Times New Roman"/>
            <w:color w:val="000000"/>
            <w:sz w:val="28"/>
            <w:szCs w:val="28"/>
          </w:rPr>
          <w:t>статьями 219</w:t>
        </w:r>
      </w:hyperlink>
      <w:r w:rsidRPr="00CD7E3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9" w:history="1">
        <w:r w:rsidRPr="00CD7E3C">
          <w:rPr>
            <w:rFonts w:ascii="Times New Roman" w:hAnsi="Times New Roman" w:cs="Times New Roman"/>
            <w:color w:val="000000"/>
            <w:sz w:val="28"/>
            <w:szCs w:val="28"/>
          </w:rPr>
          <w:t>219.2</w:t>
        </w:r>
      </w:hyperlink>
      <w:r w:rsidRPr="00CD7E3C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 (далее - БК РФ), </w:t>
      </w:r>
      <w:hyperlink r:id="rId10" w:history="1">
        <w:r w:rsidRPr="00CD7E3C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D7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7E3C">
        <w:rPr>
          <w:rFonts w:ascii="Times New Roman" w:hAnsi="Times New Roman" w:cs="Times New Roman"/>
          <w:sz w:val="28"/>
          <w:szCs w:val="28"/>
        </w:rPr>
        <w:t xml:space="preserve">Республики Башкортостан "О бюджетном процессе в Республике Башкортостан", Решением Совета "О бюджетном процессе в сельском поселении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муниципальном районе Кигинский район Республики Башкортостан", и устанавливает порядок исполнения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по расходам и выплатам по источникам финансирования дефицита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2. Исполнение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по расходам и выплатам по источникам финансирования дефицита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предусматривает: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принятие бюджетных и денежных обязательств получателями средств </w:t>
      </w:r>
      <w:r w:rsidRPr="00CD7E3C">
        <w:rPr>
          <w:rFonts w:ascii="Times New Roman" w:hAnsi="Times New Roman" w:cs="Times New Roman"/>
          <w:sz w:val="28"/>
          <w:szCs w:val="28"/>
        </w:rPr>
        <w:lastRenderedPageBreak/>
        <w:t xml:space="preserve">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(далее - получатели средств) в пределах доведенных лимитов бюджетных обязательств;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подтверждение получателями средств и администраторами источников финансирования дефицита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(далее вместе - клиенты) денежных обязательств, подлежащих оплате за счет средств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Башкортостан;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учет обязательств и санкционирование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(далее – Администрация сельского поселения) оплаты денежных обязательств клиентов, подлежащих оплате за счет средств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Башкортостан;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подтверждение Администрацией сельского поселения исполнения денежных обязательств клиентов, подлежащих оплате за счет средств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3. Казначейское обслуживание исполнения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осуществляется Управлением Федерального казначейства по Республике Башкортостан (далее - УФК по Республике Башкортостан) по варианту с открытием лицевого счета бюджета Администрации сельского поселения 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4. Для осуществления и отражения операций по исполнению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Администрации сельского поселения в УФК по Республике Башкортостан открывается казначейский счет по коду вида 03231 «</w:t>
      </w:r>
      <w:r w:rsidRPr="00CD7E3C">
        <w:rPr>
          <w:rFonts w:ascii="Times New Roman" w:hAnsi="Times New Roman" w:cs="Times New Roman"/>
          <w:color w:val="040C28"/>
          <w:sz w:val="28"/>
          <w:szCs w:val="28"/>
        </w:rPr>
        <w:t>Средства местных бюджетов в системе казначейских платежей</w:t>
      </w:r>
      <w:r w:rsidRPr="00CD7E3C">
        <w:rPr>
          <w:rFonts w:ascii="Times New Roman" w:hAnsi="Times New Roman" w:cs="Times New Roman"/>
          <w:sz w:val="28"/>
          <w:szCs w:val="28"/>
        </w:rPr>
        <w:t>» (далее - единый счет бюджета)".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D7E3C">
        <w:rPr>
          <w:rFonts w:ascii="Times New Roman" w:hAnsi="Times New Roman" w:cs="Times New Roman"/>
          <w:bCs/>
          <w:sz w:val="28"/>
          <w:szCs w:val="28"/>
        </w:rPr>
        <w:t>II. Принятие получателями средств бюджетных обязательств,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7E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подлежащих исполнению за счет средств бюджета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Кигинский район Республики Башкортостан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5. Получатель средств принимает бюджетные обязательства, подлежащие исполнению за счет средств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6. Принятие бюджетных обязательств осуществляется получателем средств в пределах доведенных до него лимитов бюджетных обязательств и бюджетных ассигнований.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7. Заключение и оплата получателем средств муниципальных контрактов, иных договоров, подлежащих исполнению за счет средств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Башкортостан, производятся в пределах доведенных ему по кодам классификации расходов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лимитов бюджетных обязательств и с учетом принятых и неисполненных обязательств.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При уменьшении получателю средств главным распорядителем (распорядителем) бюджетных средств ранее доведенных лимитов бюджетных обязательств исполнение заключенных муниципальных контрактов, иных договоров осуществляется в соответствии с требованиями </w:t>
      </w:r>
      <w:hyperlink r:id="rId11" w:history="1">
        <w:r w:rsidRPr="00CD7E3C">
          <w:rPr>
            <w:rFonts w:ascii="Times New Roman" w:hAnsi="Times New Roman" w:cs="Times New Roman"/>
            <w:color w:val="0000FF"/>
            <w:sz w:val="28"/>
            <w:szCs w:val="28"/>
          </w:rPr>
          <w:t>пункта 6 статьи 161</w:t>
        </w:r>
      </w:hyperlink>
      <w:r w:rsidRPr="00CD7E3C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D7E3C">
        <w:rPr>
          <w:rFonts w:ascii="Times New Roman" w:hAnsi="Times New Roman" w:cs="Times New Roman"/>
          <w:bCs/>
          <w:sz w:val="28"/>
          <w:szCs w:val="28"/>
        </w:rPr>
        <w:t>III. Подтверждение клиентами денежных обязательств,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7E3C">
        <w:rPr>
          <w:rFonts w:ascii="Times New Roman" w:hAnsi="Times New Roman" w:cs="Times New Roman"/>
          <w:bCs/>
          <w:sz w:val="28"/>
          <w:szCs w:val="28"/>
        </w:rPr>
        <w:t xml:space="preserve">подлежащих оплате за счет средств бюджета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Кигинский район Республики Башкортостан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8. Клиент подтверждает обязанность оплатить за счет средств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r w:rsidRPr="00CD7E3C">
        <w:rPr>
          <w:rFonts w:ascii="Times New Roman" w:hAnsi="Times New Roman" w:cs="Times New Roman"/>
          <w:sz w:val="28"/>
          <w:szCs w:val="28"/>
        </w:rPr>
        <w:lastRenderedPageBreak/>
        <w:t>Кигинский район Республики Башкортостан денежные обязательства в соответствии с распоряжениями о совершении казначейских платежей, распоряжениями о перечислении денежных средств на банковские карты "Мир" физических лиц (далее - при совместном упоминании Распоряжения) и иными документами, необходимыми для санкционирования их оплаты.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 9. </w:t>
      </w:r>
      <w:r w:rsidRPr="00CD7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Оформление Распоряжений и иных документов, представляемых клиентами в Администрацию сельского поселения для санкционирования оплаты денежных обязательств, осуществляется в соответствии с требованиями </w:t>
      </w:r>
      <w:hyperlink r:id="rId12" w:history="1">
        <w:r w:rsidRPr="00CD7E3C">
          <w:rPr>
            <w:rFonts w:ascii="Times New Roman" w:eastAsia="Calibri" w:hAnsi="Times New Roman" w:cs="Times New Roman"/>
            <w:color w:val="0000FF"/>
            <w:sz w:val="28"/>
            <w:szCs w:val="28"/>
            <w:lang w:eastAsia="en-US"/>
          </w:rPr>
          <w:t>БК</w:t>
        </w:r>
      </w:hyperlink>
      <w:r w:rsidRPr="00CD7E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РФ, нормативных правовых актов Министерства финансов Российской Федерации, Центрального Банка Российской Федерации, Федерального казначейства, нормативных правовых актов </w:t>
      </w:r>
      <w:r w:rsidRPr="00CD7E3C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10. При исполнении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информационный обмен между клиентами и Администрацией сельского поселения осуществляется в электронной форме с применением средств усиленной квалифицированной электронной подписи (далее - в электронной форме, электронная подпись) в соответствии с законодательством Российской Федерации и Республики Башкортостан на основании требований, установленных законодательством Российской Федерации и Республики Башкортостан.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Если у клиента или Администрации сельского поселения отсутствует техническая возможность информационного обмена в электронной форме, обмен информацией между ними осуществляется с применением документооборота на бумажных носителях с одновременным представлением документов на машинном носителе (далее - на бумажном носителе).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11. Документооборот при исполнении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Башкортостан, содержащий сведения, составляющие государственную тайну, осуществляется с соблюдением требований законодательства Российской Федерации о защите государственной тайны.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D7E3C">
        <w:rPr>
          <w:rFonts w:ascii="Times New Roman" w:hAnsi="Times New Roman" w:cs="Times New Roman"/>
          <w:bCs/>
          <w:sz w:val="28"/>
          <w:szCs w:val="28"/>
        </w:rPr>
        <w:t>IV. Учет обязательств и санкционирование оплаты денежных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7E3C">
        <w:rPr>
          <w:rFonts w:ascii="Times New Roman" w:hAnsi="Times New Roman" w:cs="Times New Roman"/>
          <w:bCs/>
          <w:sz w:val="28"/>
          <w:szCs w:val="28"/>
        </w:rPr>
        <w:lastRenderedPageBreak/>
        <w:t>обязательств клиентов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12. Администрация сельского поселения осуществляет постановку на учет бюджетных и денежных обязательств в соответствии с порядком учета бюджетных и денежных обязательств получателей средств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Башкортостан, установленным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Башкортостан. 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13. Для оплаты денежных обязательств клиенты представляют в Администрация сельского поселения распоряжение о совершении казначейских платежей, </w:t>
      </w:r>
      <w:hyperlink w:anchor="Par128" w:tooltip="РЕКВИЗИТЫ" w:history="1">
        <w:r w:rsidRPr="00CD7E3C">
          <w:rPr>
            <w:rFonts w:ascii="Times New Roman" w:hAnsi="Times New Roman" w:cs="Times New Roman"/>
            <w:color w:val="0000FF"/>
            <w:sz w:val="28"/>
            <w:szCs w:val="28"/>
          </w:rPr>
          <w:t>реквизиты</w:t>
        </w:r>
      </w:hyperlink>
      <w:r w:rsidRPr="00CD7E3C">
        <w:rPr>
          <w:rFonts w:ascii="Times New Roman" w:hAnsi="Times New Roman" w:cs="Times New Roman"/>
          <w:sz w:val="28"/>
          <w:szCs w:val="28"/>
        </w:rPr>
        <w:t xml:space="preserve"> которого предусмотрены приложением N 1 к настоящему Порядку по форме, установленной </w:t>
      </w:r>
      <w:hyperlink r:id="rId13" w:history="1">
        <w:r w:rsidRPr="00CD7E3C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CD7E3C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от 29 июня 2021 года N 762-П "О правилах осуществления перевода денежных средств" с учетом требований, установленных </w:t>
      </w:r>
      <w:hyperlink r:id="rId14" w:history="1">
        <w:r w:rsidRPr="00CD7E3C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CD7E3C">
        <w:rPr>
          <w:rFonts w:ascii="Times New Roman" w:hAnsi="Times New Roman" w:cs="Times New Roman"/>
          <w:sz w:val="28"/>
          <w:szCs w:val="28"/>
        </w:rPr>
        <w:t xml:space="preserve"> Банка России от 9 января 2023 года N 813-П "О ведении Банком России и кредитными организациями банковских счетов территориальных органов Федерального казначейства", распоряжение о перечислении денежных средств на банковские карты "Мир" физических лиц, </w:t>
      </w:r>
      <w:hyperlink w:anchor="Par296" w:tooltip="РЕКВИЗИТЫ" w:history="1">
        <w:r w:rsidRPr="00CD7E3C">
          <w:rPr>
            <w:rFonts w:ascii="Times New Roman" w:hAnsi="Times New Roman" w:cs="Times New Roman"/>
            <w:color w:val="0000FF"/>
            <w:sz w:val="28"/>
            <w:szCs w:val="28"/>
          </w:rPr>
          <w:t>реквизиты</w:t>
        </w:r>
      </w:hyperlink>
      <w:r w:rsidRPr="00CD7E3C">
        <w:rPr>
          <w:rFonts w:ascii="Times New Roman" w:hAnsi="Times New Roman" w:cs="Times New Roman"/>
          <w:sz w:val="28"/>
          <w:szCs w:val="28"/>
        </w:rPr>
        <w:t xml:space="preserve"> которого предусмотрены приложением N 2 к настоящему Порядку.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принимает Распоряжения к исполнению или отказывает в принятии к исполнению после проведения его проверки и документов, необходимых для оплаты денежных обязательств клиентов в соответствии с требованиями, установленными </w:t>
      </w:r>
      <w:hyperlink r:id="rId15" w:history="1">
        <w:r w:rsidRPr="00CD7E3C">
          <w:rPr>
            <w:rFonts w:ascii="Times New Roman" w:hAnsi="Times New Roman" w:cs="Times New Roman"/>
            <w:color w:val="0000FF"/>
            <w:sz w:val="28"/>
            <w:szCs w:val="28"/>
          </w:rPr>
          <w:t>Порядк</w:t>
        </w:r>
      </w:hyperlink>
      <w:r w:rsidRPr="00CD7E3C">
        <w:rPr>
          <w:rFonts w:ascii="Times New Roman" w:hAnsi="Times New Roman" w:cs="Times New Roman"/>
          <w:color w:val="0000FF"/>
          <w:sz w:val="28"/>
          <w:szCs w:val="28"/>
        </w:rPr>
        <w:t>ом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санкционирования оплаты денежных обязательств получателей средств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и администраторов источников финансирования дефицита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Башкортостан, утвержденным постановлением Администрации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</w:t>
      </w:r>
      <w:r w:rsidR="00E37609">
        <w:rPr>
          <w:rFonts w:ascii="Times New Roman" w:hAnsi="Times New Roman" w:cs="Times New Roman"/>
          <w:sz w:val="28"/>
          <w:szCs w:val="28"/>
        </w:rPr>
        <w:t>н Республики Башкортостан от 4 марта</w:t>
      </w:r>
      <w:r w:rsidRPr="00CD7E3C">
        <w:rPr>
          <w:rFonts w:ascii="Times New Roman" w:hAnsi="Times New Roman" w:cs="Times New Roman"/>
          <w:sz w:val="28"/>
          <w:szCs w:val="28"/>
        </w:rPr>
        <w:t xml:space="preserve"> 2025 года № 10 (далее - Порядок санкционирования). 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14. Администрация сельского поселения при постановке на учет бюджетных и денежных обязательств, а также при санкционировании оплаты </w:t>
      </w:r>
      <w:r w:rsidRPr="00CD7E3C">
        <w:rPr>
          <w:rFonts w:ascii="Times New Roman" w:hAnsi="Times New Roman" w:cs="Times New Roman"/>
          <w:sz w:val="28"/>
          <w:szCs w:val="28"/>
        </w:rPr>
        <w:lastRenderedPageBreak/>
        <w:t>денежных обязательств осуществляет контроль за: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не превышением бюджетных обязательств над соответствующими лимитами бюджетных обязательств или бюджетными ассигнованиями, доведенными до получателя средств, а также соответствием информации о бюджетном обязательстве кодам классификации расходов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Башкортостан;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соответствием информации, указанной в Распоряжении информации о денежном обязательстве;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средств лимитов бюджетных обязательств.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средств бюджетных ассигнований.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Оплата денежных обязательств по выплатам по источникам финансирования дефицита бюджета осуществляется в пределах доведенных до администратора источников финансирования дефицита бюджета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 бюджетных ассигнований.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денежных обязательств осуществляется в </w:t>
      </w:r>
      <w:r w:rsidRPr="00CD7E3C">
        <w:rPr>
          <w:rFonts w:ascii="Times New Roman" w:hAnsi="Times New Roman" w:cs="Times New Roman"/>
          <w:sz w:val="28"/>
          <w:szCs w:val="28"/>
        </w:rPr>
        <w:lastRenderedPageBreak/>
        <w:t xml:space="preserve">форме совершения разрешительной надписи (акцепта) после проверки наличия документов, предусмотренных </w:t>
      </w:r>
      <w:hyperlink r:id="rId16" w:history="1">
        <w:r w:rsidRPr="00CD7E3C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CD7E3C">
        <w:rPr>
          <w:rFonts w:ascii="Times New Roman" w:hAnsi="Times New Roman" w:cs="Times New Roman"/>
          <w:sz w:val="28"/>
          <w:szCs w:val="28"/>
        </w:rPr>
        <w:t xml:space="preserve"> санкционирования.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При перечислении денежных средств на банковские карты "Мир" физических лиц Администрацией сельского поселения осуществляется проверка на соответствие указанных в распоряжении о перечислении денежных средств на банковские карты "Мир" физических лиц кодов видов расходов кодам видов выплат.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D7E3C">
        <w:rPr>
          <w:rFonts w:ascii="Times New Roman" w:hAnsi="Times New Roman" w:cs="Times New Roman"/>
          <w:bCs/>
          <w:sz w:val="28"/>
          <w:szCs w:val="28"/>
        </w:rPr>
        <w:t>V. Подтверждение исполнения денежных обязательств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7E3C">
        <w:rPr>
          <w:rFonts w:ascii="Times New Roman" w:hAnsi="Times New Roman" w:cs="Times New Roman"/>
          <w:bCs/>
          <w:sz w:val="28"/>
          <w:szCs w:val="28"/>
        </w:rPr>
        <w:t xml:space="preserve">клиентов, подлежащих оплате за счет средств бюджета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Кигинский район Республики Башкортостан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15.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не денежных операций по исполнению денежных обязательств клиентов.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16. Подтверждение исполнения денежных обязательств клиентов осуществляется Администрацией сельского поселения путем предоставления клиенту на бумажном носителе или в электронном виде выписки из его лицевого счета (с копиями документов, служащих основанием для отражения операций на лицевом счете).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17. Оформление и выдача клиентам выписок из их лицевых счетов осуществляются Администрацией сельского поселения в соответствии с порядком открытия и ведения лицевых счетов в Администрации сельского поселения, установленном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Кигинский район Республики Башкортостан.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E3C" w:rsidRDefault="00CD7E3C" w:rsidP="00CD7E3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к Порядку исполнения бюджета 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 Кигинский район Республики Башкортостан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по расходам и источникам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 Кигинский район Республики Башкортостан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28"/>
      <w:bookmarkEnd w:id="0"/>
      <w:r w:rsidRPr="00CD7E3C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E3C">
        <w:rPr>
          <w:rFonts w:ascii="Times New Roman" w:hAnsi="Times New Roman" w:cs="Times New Roman"/>
          <w:b/>
          <w:bCs/>
          <w:sz w:val="28"/>
          <w:szCs w:val="28"/>
        </w:rPr>
        <w:t>РАСПОРЯЖЕНИЯ О СОВЕРШЕНИИ КАЗНАЧЕЙСКОГО ПЛАТЕЖА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268"/>
        <w:gridCol w:w="5783"/>
      </w:tblGrid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Номер реквизита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Значение реквизита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Наименование распоряжения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распоряжения ПЛАТЕЖНОЕ ПОРУЧЕНИЕ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Номер распоряжения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номер распоряжения цифрами, который должен быть отличен от нуля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Дата составления распоряжения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Указываются в распоряжении день, месяц, год цифрами в формате ДД.ММ.ГГГГ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Сумма прописью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общая сумма по распоряжению прописью в валюте, в которой должно быть осуществлено перечисление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общая сумма по распоряжению в валюте Российской Федерации с точностью до двух знаков после запятой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Плательщик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полное или сокращенное </w:t>
            </w: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плательщика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Номер лицевого счета плательщика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номер лицевого счета плательщика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Номер счета плательщика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номер казначейского счета, с которого осуществляется казначейский платеж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ИНН плательщика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ИНН (при наличии) или КИО (при наличии) плательщика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КПП плательщика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код причины постановки на учет в налоговом органе плательщика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полное, сокращенное или краткое наименование получателя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Номер счета получателя средств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номер казначейского счета или банковского счета, на который осуществляется казначейский платеж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Банк получателя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Указываются наименование и место нахождения банка получателя средств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Банковский идентификационный код банка получателя средств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Номер счета обслуживающей организации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номер корреспондентского счета (субсчета) кредитной организации (ее филиала) получателя средств, единого казначейского счета, открытых в Банке России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ИНН получателя средств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ИНН (при наличии) или КИО (при наличии) получателя средств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КПП получателя средств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код причины постановки на учет в налоговом органе получателя средств. В случае если получателем средств является физическое лицо, указывается значение ноль "0"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Очередность платежа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очередность платежа цифрами в соответствии с Гражданским </w:t>
            </w:r>
            <w:hyperlink r:id="rId17" w:history="1">
              <w:r w:rsidRPr="00CD7E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кодексом</w:t>
              </w:r>
            </w:hyperlink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Назначение платежа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Указываются назначение платежа, наименование товаров, работ, услуг, номера и даты договоров, товарных документов, а также может указываться другая необходимая информация, в том числе в соответствии с законодательством, включая налог на добавленную стоимость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Уникальный идентификатор начисления, уникальный идентификатор платежа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идентификатор начисления, состоящий из 20 символов или 25 цифр, при этом все символы (цифры) одновременно не могут принимать значение ноль "0".</w:t>
            </w:r>
          </w:p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уникальный идентификатор платежа в соответствии с </w:t>
            </w:r>
            <w:hyperlink r:id="rId18" w:history="1">
              <w:r w:rsidRPr="00CD7E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Положением</w:t>
              </w:r>
            </w:hyperlink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Центрального банка Российской Федерации от 29 июня 2021 года N 762-П "О правилах осуществления перевода денежных средств".</w:t>
            </w:r>
          </w:p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При отсутствии уникального идентификатора начисления и уникального идентификатора платежа указывается значение ноль "0"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Учетный номер бюджетного обязательства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номер бюджетного обязательства, присвоенный при его постановке на учет.</w:t>
            </w:r>
          </w:p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Учетный номер бюджетного обязательства </w:t>
            </w: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должен соответствовать номеру бюджетного обязательства, для исполнения которого составлено распоряжение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(дополнительной классификации) плательщика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код бюджетной классификации (дополнительной классификации) плательщика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 получателя средств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Для получателя средств, являющегося участником бюджетного процесса, указывается код бюджетной классификации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Вид документа-основания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вид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наименование документа, на основании которого осуществлен казначейский платеж.</w:t>
            </w:r>
          </w:p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В случае осуществления платежа в бюджетную систему Российской Федерации или при необходимости указания идентификатора платежа указывается текст "УИН"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Номер документа-основания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номер документа, на основании которого совершен казначейский платеж.</w:t>
            </w:r>
          </w:p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случае осуществления платежа в бюджетную систему Российской Федерации указывается уникальный идентификатор начисления, состоящий из 20 символов или 25 цифр, при этом все символы (цифры) одновременно не могут принимать значение ноль "0"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Дата документа-основания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иное), и (или) дата документа, на основании которого совершен казначейский платеж.</w:t>
            </w:r>
          </w:p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Допускается указание нескольких реквизитов в одном распоряжении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Предмет документа-основания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предмет (краткое содержание) документа-основания (государственный контракт, договор, соглашение) и (или) документа, подтверждающего возникновение денежного обязательства (счет, накладная, акт выполненных работ, иное)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Статус плательщика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статус плательщика в соответствии с требованиями нормативных правовых актов Финансовое управление финансов Российской Федерации, устанавливаемых по согласованию с Центральным банком Российской Федерации, к реквизиту "101" платежного поручения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Код классификации доходов </w:t>
            </w: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бюджетов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код классификации доходов бюджетов в соответствии с действующей бюджетной классификацией, при этом все </w:t>
            </w: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знаки кода одновременно не могут принимать значение ноль "0"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Код ОКТМО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код по Общероссийскому </w:t>
            </w:r>
            <w:hyperlink r:id="rId19" w:history="1">
              <w:r w:rsidRPr="00CD7E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классификатору</w:t>
              </w:r>
            </w:hyperlink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муниципальных образований, к реквизиту "105" платежного поручения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Вид реестра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код вида реестра:</w:t>
            </w:r>
          </w:p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"01" - Реестр соглашений (договоров) о предоставлении субсидий, бюджетных инвестиций, межбюджетных трансфертов;</w:t>
            </w:r>
          </w:p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"02" - Реестр контрактов, заключенных заказчиками;</w:t>
            </w:r>
          </w:p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"03" - Реестр контрактов, содержащий сведения, составляющие государственную тайну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номер реестровой записи в реестре, вид которого указан в реквизите 46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Идентификатор документа о приемке или идентификатор этапа исполнения контракта (в случае авансового платежа)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идентификатор документа о приемке или идентификатор этапа исполнения контракта (в случае авансового платежа), включенный в реестровую запись, соответствующую уникальному номеру, указанному в реквизите 47, в случае, если в реквизите 46 указано значение "02"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Уникальный код объекта капитального строительства </w:t>
            </w: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или объекта недвижимого имущества (мероприятия по информатизации)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Указывается код объекта капитального строительства (объекта недвижимости, мероприятия (укрупненного инвестиционного проекта)), включенного в федеральную </w:t>
            </w: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адресную инвестиционную программу, или код мероприятий по использованию информационно-коммуникационных технологий, созданию, развитию, эксплуатации информационных систем и информационно-коммуникационной инфраструктуры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Код выплат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При переводе денежных средств физическим лицам в целях осуществления выплат за счет средств бюджетов бюджетной системы Российской Федерации, предусмотренных </w:t>
            </w:r>
            <w:hyperlink r:id="rId20" w:history="1">
              <w:r w:rsidRPr="00CD7E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частями 5.5</w:t>
              </w:r>
            </w:hyperlink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21" w:history="1">
              <w:r w:rsidRPr="00CD7E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5.6 статьи 30.5</w:t>
              </w:r>
            </w:hyperlink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июня 2011 года N 161-ФЗ "О национальной платежной системе", указывается "1". В иных случаях значение реквизита не указывается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НДС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ставка налога на добавленную стоимость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(уполномоченного им лица)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должности руководителя или уполномоченного им лица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руководителя (уполномоченного им лица)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расшифровка подписи руководителя (уполномоченного лица) с указанием фамилии и инициалов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 (уполномоченного им лица)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В распоряжении на бумажном носителе проставляются подпись руководителя (уполномоченного им лица) плательщика согласно заявленным образцам в карточке образцов подписей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Должность главного бухгалтера (уполномоченного руководителем лица)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должности главного бухгалтера (уполномоченного лица)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главного бухгалтера (уполномоченного руководителем лица)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расшифровка подписи главного бухгалтера (уполномоченного лица) с указанием фамилии и инициалов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Подпись главного бухгалтера (уполномоченного руководителем лица)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В распоряжении на бумажном носителе проставляются подпись главного бухгалтера (уполномоченного руководителем лица) плательщика согласно заявленным образцам в карточке образцов подписей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Должность ответственного исполнителя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должность работника, ответственного за правильность составления распоряжения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ФИО (отчество при наличии) ответственного исполнителя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расшифровка подписи работника, ответственного за правильность составления распоряжения, с указанием фамилии и инициалов</w:t>
            </w:r>
          </w:p>
        </w:tc>
      </w:tr>
      <w:tr w:rsidR="00CD7E3C" w:rsidRPr="00CD7E3C" w:rsidTr="005F5FEB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Место для оттиска печати плательщика.</w:t>
            </w:r>
          </w:p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В распоряжении на бумажном носителе проставляется оттиск печати (при ее наличии)</w:t>
            </w:r>
          </w:p>
        </w:tc>
      </w:tr>
    </w:tbl>
    <w:p w:rsidR="00CD7E3C" w:rsidRPr="00CD7E3C" w:rsidRDefault="00CD7E3C" w:rsidP="00CD7E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к Порядку исполнения бюджета 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муниципального района Кигинский район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по расходам и источникам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Душанбековский</w:t>
      </w:r>
      <w:r w:rsidRPr="00CD7E3C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sz w:val="28"/>
          <w:szCs w:val="28"/>
        </w:rPr>
        <w:t xml:space="preserve"> Кигинский район Республики Башкортостан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296"/>
      <w:bookmarkEnd w:id="1"/>
      <w:r w:rsidRPr="00CD7E3C">
        <w:rPr>
          <w:rFonts w:ascii="Times New Roman" w:hAnsi="Times New Roman" w:cs="Times New Roman"/>
          <w:b/>
          <w:bCs/>
          <w:sz w:val="28"/>
          <w:szCs w:val="28"/>
        </w:rPr>
        <w:t>РЕКВИЗИТЫ</w:t>
      </w:r>
    </w:p>
    <w:p w:rsidR="00CD7E3C" w:rsidRPr="00CD7E3C" w:rsidRDefault="00CD7E3C" w:rsidP="00CD7E3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CD7E3C">
        <w:rPr>
          <w:rFonts w:ascii="Times New Roman" w:hAnsi="Times New Roman" w:cs="Times New Roman"/>
          <w:b/>
          <w:bCs/>
          <w:sz w:val="28"/>
          <w:szCs w:val="28"/>
        </w:rPr>
        <w:t>РАСПОРЯЖЕНИЯ О ПЕРЕЧИСЛЕНИИ ДЕНЕЖНЫХ СРЕДСТВ НА БАНКОВСКИЕ КАРТЫ "МИР" ФИЗИЧЕСКИХ ЛИЦ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96"/>
        <w:gridCol w:w="5976"/>
      </w:tblGrid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Наименование реквизита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заполнения реквизита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1. Номер документа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номер Распоряжения о перечислении денежных средств на банковские карты "Мир" физических лиц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2. Дата документа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дата составления Распоряжения о перечислении денежных средств на банковские карты "Мир" физических лиц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3. Наименование клиента -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полное или сокращенное наименование клиента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4. Код по Сводному реестру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уникальный код в соответствии со Сводным реестром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5. Номер лицевого счета клиента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номер лицевого счета клиента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6. Наименование бюджета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соответствующего бюджета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Аналитический код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в случае, если Распоряжение о перечислении денежных средств на банковские карты "Мир" физических лиц предоставляется:</w:t>
            </w:r>
          </w:p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- для оплаты денежных обязательств получателей средств бюджета субъекта Российской Федерации, в целях софинансирования которых предоставляются межбюджетные трансферты из федерального бюджета бюджету субъекта Российской Федерации - аналитический код, используемый Федеральным казначейством в целях санкционирования операций с целевыми расходами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8. Вид документа-основания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вид документа-основания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9. Номер документа-основания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номер документа-основания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10. Дата документа-основания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дата документа-основания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11. Порядковый номер строки соответствующей выплаты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порядковый номер строки, уникальный в пределах документа. Для первой строки указывается значение 1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12. Номер банковской карты "Мир"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номер банковской карты "Мир" или банковской карты с товарным знаком "Мир"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13. Дата рождения получателя денежных средств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при необходимости дата рождения получателя денежных средств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14. Код вида выплаты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код вида выплаты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 Сумма выплаты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сумма выплаты на банковскую карту "Мир" или банковскую карту с товарным знаком "Мир"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16. Код вида дохода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соответствующий код вида дохода в соответствии с Федеральным </w:t>
            </w:r>
            <w:hyperlink r:id="rId22" w:history="1">
              <w:r w:rsidRPr="00CD7E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 от 2 октября 2007 года N 229-ФЗ "Об исполнительном производстве" (далее - Федеральный закон "Об исполнительном производстве") и </w:t>
            </w:r>
            <w:hyperlink r:id="rId23" w:history="1">
              <w:r w:rsidRPr="00CD7E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Положением</w:t>
              </w:r>
            </w:hyperlink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Центрального Банка Российской Федерации от 29 июня 2021 года N 762-П "О правилах осуществления перевода денежных средств"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17. Сумма, взысканная по исполнительному документу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сумма, взысканная по исполнительному документу, в соответствии с Федеральным </w:t>
            </w:r>
            <w:hyperlink r:id="rId24" w:history="1">
              <w:r w:rsidRPr="00CD7E3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CD7E3C">
              <w:rPr>
                <w:rFonts w:ascii="Times New Roman" w:hAnsi="Times New Roman" w:cs="Times New Roman"/>
                <w:sz w:val="28"/>
                <w:szCs w:val="28"/>
              </w:rPr>
              <w:t xml:space="preserve"> "Об исполнительном производстве"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18. Код (коды) бюджетной классификации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код (коды) бюджетной классификации, по которому (которым) осуществляется(ются) выплаты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19. Сумма по коду бюджетной классификации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сумма выплаты по соответствующему коду бюджетной классификации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20. Сумма итого по коду бюджетной классификации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итоговая сумма выплат по Распоряжению о перечислении денежных средств на банковские карты "Мир" физических лиц по соответствующему коду бюджетной классификации</w:t>
            </w:r>
          </w:p>
        </w:tc>
      </w:tr>
      <w:tr w:rsidR="00CD7E3C" w:rsidRPr="00CD7E3C" w:rsidTr="005F5FEB"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21. Сумма всего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3C" w:rsidRPr="00CD7E3C" w:rsidRDefault="00CD7E3C" w:rsidP="005F5F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E3C">
              <w:rPr>
                <w:rFonts w:ascii="Times New Roman" w:hAnsi="Times New Roman" w:cs="Times New Roman"/>
                <w:sz w:val="28"/>
                <w:szCs w:val="28"/>
              </w:rPr>
              <w:t>Указывается общая сумма выплат по Распоряжению о перечислении</w:t>
            </w:r>
          </w:p>
        </w:tc>
      </w:tr>
    </w:tbl>
    <w:p w:rsidR="00CD7E3C" w:rsidRPr="00CD7E3C" w:rsidRDefault="00CD7E3C" w:rsidP="00CD7E3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E3C" w:rsidRPr="00CD7E3C" w:rsidRDefault="00CD7E3C">
      <w:pPr>
        <w:rPr>
          <w:rFonts w:ascii="Times New Roman" w:hAnsi="Times New Roman" w:cs="Times New Roman"/>
        </w:rPr>
      </w:pPr>
    </w:p>
    <w:sectPr w:rsidR="00CD7E3C" w:rsidRPr="00CD7E3C" w:rsidSect="00D8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7E3C"/>
    <w:rsid w:val="00CD7E3C"/>
    <w:rsid w:val="00D8590C"/>
    <w:rsid w:val="00E37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0C"/>
  </w:style>
  <w:style w:type="paragraph" w:styleId="8">
    <w:name w:val="heading 8"/>
    <w:basedOn w:val="a"/>
    <w:next w:val="a"/>
    <w:link w:val="80"/>
    <w:semiHidden/>
    <w:unhideWhenUsed/>
    <w:qFormat/>
    <w:rsid w:val="00CD7E3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D7E3C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CD7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Знак1 Знак Знак Знак Знак Знак Знак"/>
    <w:basedOn w:val="a"/>
    <w:rsid w:val="00CD7E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2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ate=05.11.2024&amp;dst=3654&amp;field=134" TargetMode="External"/><Relationship Id="rId13" Type="http://schemas.openxmlformats.org/officeDocument/2006/relationships/hyperlink" Target="https://login.consultant.ru/link/?req=doc&amp;base=LAW&amp;n=454573&amp;date=05.11.2024" TargetMode="External"/><Relationship Id="rId18" Type="http://schemas.openxmlformats.org/officeDocument/2006/relationships/hyperlink" Target="https://login.consultant.ru/link/?req=doc&amp;base=LAW&amp;n=454573&amp;date=05.11.2024&amp;dst=100073&amp;field=13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738&amp;date=05.11.2024&amp;dst=218&amp;field=134" TargetMode="External"/><Relationship Id="rId7" Type="http://schemas.openxmlformats.org/officeDocument/2006/relationships/hyperlink" Target="consultantplus://offline/ref=D311035DEA969D1E45EE056ECD2FCD0DA5249A02E51878B2393C8FACFD4AB46379B638FD2CE0123FF638D6387821686DC1B52686E816n5x5G" TargetMode="External"/><Relationship Id="rId12" Type="http://schemas.openxmlformats.org/officeDocument/2006/relationships/hyperlink" Target="https://login.consultant.ru/link/?req=doc&amp;base=LAW&amp;n=469774" TargetMode="External"/><Relationship Id="rId17" Type="http://schemas.openxmlformats.org/officeDocument/2006/relationships/hyperlink" Target="https://login.consultant.ru/link/?req=doc&amp;base=LAW&amp;n=449455&amp;date=05.11.2024&amp;dst=335&amp;field=134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0&amp;n=169936&amp;date=05.11.2024&amp;dst=100013&amp;field=134" TargetMode="External"/><Relationship Id="rId20" Type="http://schemas.openxmlformats.org/officeDocument/2006/relationships/hyperlink" Target="https://login.consultant.ru/link/?req=doc&amp;base=LAW&amp;n=482738&amp;date=05.11.2024&amp;dst=13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1035DEA969D1E45EE056ECD2FCD0DA5249A02E51878B2393C8FACFD4AB46379B638FD2FE9153FF638D6387821686DC1B52686E816n5x5G" TargetMode="External"/><Relationship Id="rId11" Type="http://schemas.openxmlformats.org/officeDocument/2006/relationships/hyperlink" Target="https://login.consultant.ru/link/?req=doc&amp;base=LAW&amp;n=469774&amp;date=05.11.2024&amp;dst=6246&amp;field=134" TargetMode="External"/><Relationship Id="rId24" Type="http://schemas.openxmlformats.org/officeDocument/2006/relationships/hyperlink" Target="https://login.consultant.ru/link/?req=doc&amp;base=LAW&amp;n=482652&amp;date=05.11.2024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login.consultant.ru/link/?req=doc&amp;base=RLAW140&amp;n=169936&amp;date=05.11.2024&amp;dst=100013&amp;field=134" TargetMode="External"/><Relationship Id="rId23" Type="http://schemas.openxmlformats.org/officeDocument/2006/relationships/hyperlink" Target="https://login.consultant.ru/link/?req=doc&amp;base=LAW&amp;n=454573&amp;date=05.11.2024" TargetMode="External"/><Relationship Id="rId10" Type="http://schemas.openxmlformats.org/officeDocument/2006/relationships/hyperlink" Target="https://login.consultant.ru/link/?req=doc&amp;base=RLAW140&amp;n=169440&amp;date=05.11.2024&amp;dst=100100&amp;field=134" TargetMode="External"/><Relationship Id="rId19" Type="http://schemas.openxmlformats.org/officeDocument/2006/relationships/hyperlink" Target="https://login.consultant.ru/link/?req=doc&amp;base=LAW&amp;n=149911&amp;date=05.11.2024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ogin.consultant.ru/link/?req=doc&amp;base=LAW&amp;n=469774&amp;date=05.11.2024&amp;dst=103362&amp;field=134" TargetMode="External"/><Relationship Id="rId14" Type="http://schemas.openxmlformats.org/officeDocument/2006/relationships/hyperlink" Target="https://login.consultant.ru/link/?req=doc&amp;base=LAW&amp;n=469810&amp;date=05.11.2024" TargetMode="External"/><Relationship Id="rId22" Type="http://schemas.openxmlformats.org/officeDocument/2006/relationships/hyperlink" Target="https://login.consultant.ru/link/?req=doc&amp;base=LAW&amp;n=482652&amp;date=05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4587</Words>
  <Characters>26151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2025-03-04T12:45:00Z</dcterms:created>
  <dcterms:modified xsi:type="dcterms:W3CDTF">2025-03-05T03:59:00Z</dcterms:modified>
</cp:coreProperties>
</file>